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21EBE" w14:textId="3B468A09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5C66C0BC" w14:textId="18F4F3EF" w:rsidR="00D766BC" w:rsidRDefault="00190173" w:rsidP="00D766BC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8E6313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  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>Autumn</w:t>
      </w:r>
      <w:r w:rsidR="00153847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>20</w:t>
      </w:r>
      <w:r w:rsidR="006205D6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0C0E67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6205D6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0C0E67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2 </w:t>
      </w:r>
      <w:r w:rsidR="00D766BC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(0</w:t>
      </w:r>
      <w:r w:rsidR="00D766BC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D766BC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-09-202</w:t>
      </w:r>
      <w:r w:rsidR="00D766BC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D766BC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D766BC">
        <w:rPr>
          <w:rFonts w:ascii="Verdana" w:hAnsi="Verdana" w:cs="Arial"/>
          <w:bCs/>
          <w:color w:val="002060"/>
          <w:sz w:val="22"/>
          <w:szCs w:val="24"/>
          <w:lang w:val="nl-NL"/>
        </w:rPr>
        <w:t>31</w:t>
      </w:r>
      <w:r w:rsidR="00D766BC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-01-202</w:t>
      </w:r>
      <w:r w:rsidR="00D766BC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D766BC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46A34B40" w14:textId="6CFCDA4A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624"/>
      </w:tblGrid>
      <w:tr w:rsidR="001B0BB8" w:rsidRPr="005F214B" w14:paraId="79AC8DD1" w14:textId="77777777" w:rsidTr="00011A60">
        <w:trPr>
          <w:trHeight w:val="334"/>
        </w:trPr>
        <w:tc>
          <w:tcPr>
            <w:tcW w:w="2196" w:type="dxa"/>
            <w:shd w:val="clear" w:color="auto" w:fill="auto"/>
          </w:tcPr>
          <w:p w14:paraId="018AA3E1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3EBDA91C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1" w:type="dxa"/>
            <w:shd w:val="clear" w:color="auto" w:fill="auto"/>
          </w:tcPr>
          <w:p w14:paraId="0D0D5DC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54D29E76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24" w:type="dxa"/>
            <w:shd w:val="clear" w:color="auto" w:fill="auto"/>
          </w:tcPr>
          <w:p w14:paraId="2F15FD8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A92C098" w14:textId="77777777" w:rsidTr="00011A60">
        <w:trPr>
          <w:trHeight w:val="412"/>
        </w:trPr>
        <w:tc>
          <w:tcPr>
            <w:tcW w:w="2196" w:type="dxa"/>
            <w:shd w:val="clear" w:color="auto" w:fill="auto"/>
          </w:tcPr>
          <w:p w14:paraId="6BC98056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181" w:type="dxa"/>
            <w:shd w:val="clear" w:color="auto" w:fill="auto"/>
          </w:tcPr>
          <w:p w14:paraId="2C4D555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2DD0767A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624" w:type="dxa"/>
            <w:shd w:val="clear" w:color="auto" w:fill="auto"/>
          </w:tcPr>
          <w:p w14:paraId="315DE7C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C5DD3F1" w14:textId="77777777" w:rsidTr="00011A60">
        <w:tc>
          <w:tcPr>
            <w:tcW w:w="2196" w:type="dxa"/>
            <w:shd w:val="clear" w:color="auto" w:fill="auto"/>
          </w:tcPr>
          <w:p w14:paraId="6AF38399" w14:textId="79CA70F3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181" w:type="dxa"/>
            <w:shd w:val="clear" w:color="auto" w:fill="auto"/>
          </w:tcPr>
          <w:p w14:paraId="1B0C7281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47918452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4" w:type="dxa"/>
            <w:shd w:val="clear" w:color="auto" w:fill="auto"/>
          </w:tcPr>
          <w:p w14:paraId="348E263D" w14:textId="20A216A6" w:rsidR="001903D7" w:rsidRPr="005F214B" w:rsidRDefault="00AA0AF4" w:rsidP="0053367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205D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0C0E67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8E6313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0473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0C0E67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3D7EC0" w:rsidRPr="005F214B" w14:paraId="4953849E" w14:textId="77777777" w:rsidTr="00011A60">
        <w:tc>
          <w:tcPr>
            <w:tcW w:w="2196" w:type="dxa"/>
            <w:shd w:val="clear" w:color="auto" w:fill="auto"/>
          </w:tcPr>
          <w:p w14:paraId="46989FF7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181" w:type="dxa"/>
            <w:shd w:val="clear" w:color="auto" w:fill="auto"/>
          </w:tcPr>
          <w:p w14:paraId="683D914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1CFB6D19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749507CF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624" w:type="dxa"/>
            <w:shd w:val="clear" w:color="auto" w:fill="auto"/>
          </w:tcPr>
          <w:p w14:paraId="1459851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519CF78" w14:textId="77777777" w:rsidTr="00011A60">
        <w:tc>
          <w:tcPr>
            <w:tcW w:w="2196" w:type="dxa"/>
            <w:shd w:val="clear" w:color="auto" w:fill="auto"/>
          </w:tcPr>
          <w:p w14:paraId="24138342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181" w:type="dxa"/>
            <w:shd w:val="clear" w:color="auto" w:fill="auto"/>
          </w:tcPr>
          <w:p w14:paraId="1B9F36F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8" w:type="dxa"/>
            <w:shd w:val="clear" w:color="auto" w:fill="auto"/>
          </w:tcPr>
          <w:p w14:paraId="460D9B12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1302D17E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24" w:type="dxa"/>
            <w:shd w:val="clear" w:color="auto" w:fill="auto"/>
          </w:tcPr>
          <w:p w14:paraId="6E2B7AF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1A38F1CF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15A1430E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613"/>
      </w:tblGrid>
      <w:tr w:rsidR="009B18BB" w:rsidRPr="005F214B" w14:paraId="356F5C71" w14:textId="77777777" w:rsidTr="00011A60">
        <w:trPr>
          <w:trHeight w:val="371"/>
        </w:trPr>
        <w:tc>
          <w:tcPr>
            <w:tcW w:w="2202" w:type="dxa"/>
            <w:shd w:val="clear" w:color="auto" w:fill="auto"/>
          </w:tcPr>
          <w:p w14:paraId="6696340B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20" w:type="dxa"/>
            <w:shd w:val="clear" w:color="auto" w:fill="auto"/>
          </w:tcPr>
          <w:p w14:paraId="2B578089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74" w:type="dxa"/>
            <w:shd w:val="clear" w:color="auto" w:fill="auto"/>
          </w:tcPr>
          <w:p w14:paraId="56EAC8E2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13" w:type="dxa"/>
            <w:shd w:val="clear" w:color="auto" w:fill="auto"/>
          </w:tcPr>
          <w:p w14:paraId="08295A06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319CEE1F" w14:textId="77777777" w:rsidTr="00011A60">
        <w:trPr>
          <w:trHeight w:val="371"/>
        </w:trPr>
        <w:tc>
          <w:tcPr>
            <w:tcW w:w="2202" w:type="dxa"/>
            <w:shd w:val="clear" w:color="auto" w:fill="auto"/>
          </w:tcPr>
          <w:p w14:paraId="0C3A20BD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D06A34A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0" w:type="dxa"/>
            <w:shd w:val="clear" w:color="auto" w:fill="auto"/>
          </w:tcPr>
          <w:p w14:paraId="72B3234C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74" w:type="dxa"/>
            <w:shd w:val="clear" w:color="auto" w:fill="auto"/>
          </w:tcPr>
          <w:p w14:paraId="5D5E1D82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13" w:type="dxa"/>
            <w:shd w:val="clear" w:color="auto" w:fill="auto"/>
          </w:tcPr>
          <w:p w14:paraId="7E9EEAA6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809043F" w14:textId="77777777" w:rsidTr="00011A60">
        <w:trPr>
          <w:trHeight w:val="559"/>
        </w:trPr>
        <w:tc>
          <w:tcPr>
            <w:tcW w:w="2202" w:type="dxa"/>
            <w:shd w:val="clear" w:color="auto" w:fill="auto"/>
          </w:tcPr>
          <w:p w14:paraId="6C67F300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0" w:type="dxa"/>
            <w:shd w:val="clear" w:color="auto" w:fill="auto"/>
          </w:tcPr>
          <w:p w14:paraId="6AE23BBC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74" w:type="dxa"/>
            <w:shd w:val="clear" w:color="auto" w:fill="auto"/>
          </w:tcPr>
          <w:p w14:paraId="041A9B81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13" w:type="dxa"/>
            <w:shd w:val="clear" w:color="auto" w:fill="auto"/>
          </w:tcPr>
          <w:p w14:paraId="0BCC4F40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1302F36" w14:textId="77777777" w:rsidTr="00011A60">
        <w:trPr>
          <w:trHeight w:val="531"/>
        </w:trPr>
        <w:tc>
          <w:tcPr>
            <w:tcW w:w="2202" w:type="dxa"/>
            <w:shd w:val="clear" w:color="auto" w:fill="auto"/>
          </w:tcPr>
          <w:p w14:paraId="4CF4AEFE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20" w:type="dxa"/>
            <w:shd w:val="clear" w:color="auto" w:fill="auto"/>
          </w:tcPr>
          <w:p w14:paraId="61EA1266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74" w:type="dxa"/>
            <w:shd w:val="clear" w:color="auto" w:fill="auto"/>
          </w:tcPr>
          <w:p w14:paraId="6BD0C1DF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613" w:type="dxa"/>
            <w:shd w:val="clear" w:color="auto" w:fill="auto"/>
          </w:tcPr>
          <w:p w14:paraId="42AA7AA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508FFC97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3ED9FBC1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2190"/>
        <w:gridCol w:w="2655"/>
      </w:tblGrid>
      <w:tr w:rsidR="001E13D3" w:rsidRPr="005F214B" w14:paraId="55F3093C" w14:textId="77777777" w:rsidTr="00011A60">
        <w:trPr>
          <w:trHeight w:val="371"/>
        </w:trPr>
        <w:tc>
          <w:tcPr>
            <w:tcW w:w="2173" w:type="dxa"/>
            <w:shd w:val="clear" w:color="auto" w:fill="auto"/>
          </w:tcPr>
          <w:p w14:paraId="4B9BFF38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14:paraId="3A9AD498" w14:textId="77777777" w:rsidR="0080677A" w:rsidRPr="001A53E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60DAAF79" w14:textId="77777777" w:rsidR="0080677A" w:rsidRPr="001A53E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408A9025" w14:textId="77777777" w:rsidR="001E13D3" w:rsidRPr="001A53E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190" w:type="dxa"/>
            <w:shd w:val="clear" w:color="auto" w:fill="auto"/>
          </w:tcPr>
          <w:p w14:paraId="1EC8B775" w14:textId="77777777" w:rsidR="001E13D3" w:rsidRPr="001A53E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55" w:type="dxa"/>
            <w:shd w:val="clear" w:color="auto" w:fill="auto"/>
          </w:tcPr>
          <w:p w14:paraId="1532B915" w14:textId="77777777" w:rsidR="001E13D3" w:rsidRPr="001A53EA" w:rsidRDefault="00BB5D3E" w:rsidP="00BB5D3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Engineering</w:t>
            </w:r>
          </w:p>
        </w:tc>
      </w:tr>
      <w:tr w:rsidR="00314143" w:rsidRPr="005F214B" w14:paraId="164C968E" w14:textId="77777777" w:rsidTr="00011A60">
        <w:trPr>
          <w:trHeight w:val="371"/>
        </w:trPr>
        <w:tc>
          <w:tcPr>
            <w:tcW w:w="2173" w:type="dxa"/>
            <w:shd w:val="clear" w:color="auto" w:fill="auto"/>
          </w:tcPr>
          <w:p w14:paraId="67B61BE2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058AC2E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74D23CF2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auto"/>
          </w:tcPr>
          <w:p w14:paraId="407900C2" w14:textId="77777777" w:rsidR="00314143" w:rsidRPr="001A53E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190" w:type="dxa"/>
            <w:shd w:val="clear" w:color="auto" w:fill="auto"/>
          </w:tcPr>
          <w:p w14:paraId="7D1EDB3B" w14:textId="77777777" w:rsidR="00314143" w:rsidRPr="001A53EA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55" w:type="dxa"/>
            <w:shd w:val="clear" w:color="auto" w:fill="auto"/>
          </w:tcPr>
          <w:p w14:paraId="23CD4E96" w14:textId="77777777" w:rsidR="00314143" w:rsidRPr="001A53EA" w:rsidRDefault="00BB5D3E" w:rsidP="00BB5D3E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1A53EA">
              <w:rPr>
                <w:rFonts w:ascii="Verdana" w:hAnsi="Verdana"/>
                <w:sz w:val="20"/>
                <w:lang w:val="en-GB"/>
              </w:rPr>
              <w:t>Engineering and Design</w:t>
            </w:r>
          </w:p>
        </w:tc>
      </w:tr>
      <w:tr w:rsidR="001E13D3" w:rsidRPr="005F214B" w14:paraId="00BD1266" w14:textId="77777777" w:rsidTr="00011A60">
        <w:trPr>
          <w:trHeight w:val="559"/>
        </w:trPr>
        <w:tc>
          <w:tcPr>
            <w:tcW w:w="2173" w:type="dxa"/>
            <w:shd w:val="clear" w:color="auto" w:fill="auto"/>
          </w:tcPr>
          <w:p w14:paraId="133872B2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auto"/>
          </w:tcPr>
          <w:p w14:paraId="7794D779" w14:textId="77777777" w:rsidR="001E13D3" w:rsidRPr="001A53E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190" w:type="dxa"/>
            <w:shd w:val="clear" w:color="auto" w:fill="auto"/>
          </w:tcPr>
          <w:p w14:paraId="241B41BB" w14:textId="77777777" w:rsidR="001E13D3" w:rsidRPr="001A53EA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1A53EA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1A53EA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55" w:type="dxa"/>
            <w:shd w:val="clear" w:color="auto" w:fill="auto"/>
          </w:tcPr>
          <w:p w14:paraId="44B577AD" w14:textId="77777777" w:rsidR="001E13D3" w:rsidRPr="001A53E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The Netherlands</w:t>
            </w:r>
          </w:p>
        </w:tc>
      </w:tr>
      <w:tr w:rsidR="001E13D3" w:rsidRPr="003D0705" w14:paraId="2312D41B" w14:textId="77777777" w:rsidTr="00011A60">
        <w:tc>
          <w:tcPr>
            <w:tcW w:w="2173" w:type="dxa"/>
            <w:shd w:val="clear" w:color="auto" w:fill="auto"/>
          </w:tcPr>
          <w:p w14:paraId="707791C4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191" w:type="dxa"/>
            <w:shd w:val="clear" w:color="auto" w:fill="auto"/>
          </w:tcPr>
          <w:p w14:paraId="36200DAE" w14:textId="77777777" w:rsidR="001E13D3" w:rsidRPr="001A53EA" w:rsidRDefault="00BB5D3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53EA">
              <w:rPr>
                <w:rFonts w:ascii="Verdana" w:hAnsi="Verdana" w:cs="Arial"/>
                <w:sz w:val="20"/>
                <w:lang w:val="en-GB"/>
              </w:rPr>
              <w:t>Mr. Paul Touw</w:t>
            </w:r>
          </w:p>
        </w:tc>
        <w:tc>
          <w:tcPr>
            <w:tcW w:w="2190" w:type="dxa"/>
            <w:shd w:val="clear" w:color="auto" w:fill="auto"/>
          </w:tcPr>
          <w:p w14:paraId="06B9ACCC" w14:textId="77777777" w:rsidR="001E13D3" w:rsidRPr="001A53E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A53E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1A53E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1A53E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55" w:type="dxa"/>
            <w:shd w:val="clear" w:color="auto" w:fill="auto"/>
          </w:tcPr>
          <w:p w14:paraId="1C26C6C2" w14:textId="77777777" w:rsidR="00BB5D3E" w:rsidRPr="001A53EA" w:rsidRDefault="00D766BC" w:rsidP="00BB5D3E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hyperlink r:id="rId12" w:history="1">
              <w:r w:rsidR="00BB5D3E" w:rsidRPr="001A53EA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lang w:val="fr-BE"/>
                </w:rPr>
                <w:t>p.touw@windesheim.nl</w:t>
              </w:r>
            </w:hyperlink>
            <w:r w:rsidR="0053367E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  <w:p w14:paraId="16A3C03E" w14:textId="77777777" w:rsidR="001E13D3" w:rsidRPr="001A53EA" w:rsidRDefault="00BB5D3E" w:rsidP="00BB5D3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A53EA">
              <w:rPr>
                <w:rFonts w:ascii="Verdana" w:hAnsi="Verdana"/>
                <w:sz w:val="20"/>
                <w:lang w:eastAsia="nl-NL"/>
              </w:rPr>
              <w:t>+31-(0)88-469-7793</w:t>
            </w:r>
          </w:p>
        </w:tc>
      </w:tr>
    </w:tbl>
    <w:p w14:paraId="245FD186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AF5C09F" w14:textId="77777777" w:rsidR="008D1391" w:rsidRDefault="008D1391" w:rsidP="008D1391">
      <w:pPr>
        <w:pStyle w:val="Text4"/>
        <w:ind w:left="0"/>
        <w:rPr>
          <w:lang w:val="fr-BE"/>
        </w:rPr>
      </w:pPr>
    </w:p>
    <w:p w14:paraId="10EB5D6B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06B9A8E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B14F468" w14:textId="7BAB85DE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E6313">
        <w:rPr>
          <w:rFonts w:ascii="Verdana" w:hAnsi="Verdana" w:cs="Calibri"/>
          <w:b/>
          <w:color w:val="002060"/>
          <w:sz w:val="20"/>
          <w:lang w:val="en-GB"/>
        </w:rPr>
        <w:tab/>
      </w:r>
      <w:r w:rsidR="00153847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6205D6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011A60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6205D6">
        <w:rPr>
          <w:rFonts w:ascii="Verdana" w:hAnsi="Verdana" w:cs="Calibri"/>
          <w:b/>
          <w:color w:val="002060"/>
          <w:sz w:val="20"/>
          <w:u w:val="single"/>
          <w:lang w:val="en-GB"/>
        </w:rPr>
        <w:t>-202</w:t>
      </w:r>
      <w:r w:rsidR="00011A60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5DF103CF" w14:textId="77777777" w:rsidR="0017130C" w:rsidRDefault="0017130C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022C07BA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6E3110C8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B5DBAEC" w14:textId="77777777" w:rsidR="00CB1B8A" w:rsidRPr="00BB5D3E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BB5D3E">
        <w:rPr>
          <w:rFonts w:ascii="Verdana" w:hAnsi="Verdana" w:cs="Calibri"/>
          <w:b/>
          <w:color w:val="002060"/>
          <w:lang w:val="en-GB"/>
        </w:rPr>
        <w:tab/>
      </w:r>
      <w:r w:rsidR="00BB5D3E">
        <w:rPr>
          <w:rFonts w:ascii="Verdana" w:hAnsi="Verdana" w:cs="Calibri"/>
          <w:b/>
          <w:color w:val="002060"/>
          <w:sz w:val="28"/>
          <w:szCs w:val="28"/>
          <w:lang w:val="en-GB"/>
        </w:rPr>
        <w:t>Minor Process Optimization</w:t>
      </w:r>
    </w:p>
    <w:p w14:paraId="05D8E0A8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1117"/>
        <w:gridCol w:w="2012"/>
        <w:gridCol w:w="1210"/>
      </w:tblGrid>
      <w:tr w:rsidR="00084E21" w:rsidRPr="00865FC1" w14:paraId="669F8EAC" w14:textId="77777777" w:rsidTr="0017130C">
        <w:trPr>
          <w:jc w:val="center"/>
        </w:trPr>
        <w:tc>
          <w:tcPr>
            <w:tcW w:w="768" w:type="dxa"/>
          </w:tcPr>
          <w:p w14:paraId="6C2F3650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6A439E7C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24605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code </w:t>
            </w:r>
            <w:r w:rsidRPr="00246056">
              <w:rPr>
                <w:rFonts w:ascii="Verdana" w:hAnsi="Verdana" w:cs="Calibri"/>
                <w:sz w:val="16"/>
                <w:szCs w:val="16"/>
                <w:lang w:val="en-GB"/>
              </w:rPr>
              <w:t>(if any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F23EBF7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6020324D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4E36B06E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231B3A7D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BB5D3E" w:rsidRPr="00865FC1" w14:paraId="3D9016E1" w14:textId="77777777" w:rsidTr="0017130C">
        <w:trPr>
          <w:trHeight w:val="473"/>
          <w:jc w:val="center"/>
        </w:trPr>
        <w:tc>
          <w:tcPr>
            <w:tcW w:w="768" w:type="dxa"/>
          </w:tcPr>
          <w:p w14:paraId="12313E58" w14:textId="77777777" w:rsidR="00BB5D3E" w:rsidRPr="002270F4" w:rsidRDefault="00BB5D3E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63171FD" w14:textId="77777777" w:rsidR="00BB5D3E" w:rsidRPr="00BB5D3E" w:rsidRDefault="00BB5D3E" w:rsidP="00BB5D3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EDPPO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31EEBD58" w14:textId="77777777" w:rsidR="00BB5D3E" w:rsidRPr="00BB5D3E" w:rsidRDefault="00BB5D3E" w:rsidP="00BB5D3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Project Process Optimization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EE2A8EB" w14:textId="4CC5433B" w:rsidR="00153847" w:rsidRPr="00BB5D3E" w:rsidRDefault="00BB5D3E" w:rsidP="00BB5D3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1 and 2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87711F1" w14:textId="5C6B139D" w:rsidR="00BB5D3E" w:rsidRPr="00BB5D3E" w:rsidRDefault="00795A0B" w:rsidP="00795A0B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="003C1E1B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1210" w:type="dxa"/>
            <w:vAlign w:val="center"/>
          </w:tcPr>
          <w:p w14:paraId="1AF82AD6" w14:textId="77777777" w:rsidR="00BB5D3E" w:rsidRPr="00BB5D3E" w:rsidRDefault="00BB5D3E" w:rsidP="00BB5D3E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B5D3E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bookmarkStart w:id="0" w:name="Selectievakje14"/>
      <w:tr w:rsidR="00BB5D3E" w:rsidRPr="00865FC1" w14:paraId="34C750EF" w14:textId="77777777" w:rsidTr="0017130C">
        <w:trPr>
          <w:trHeight w:val="473"/>
          <w:jc w:val="center"/>
        </w:trPr>
        <w:tc>
          <w:tcPr>
            <w:tcW w:w="768" w:type="dxa"/>
          </w:tcPr>
          <w:p w14:paraId="5BCA85FC" w14:textId="77777777" w:rsidR="00BB5D3E" w:rsidRPr="00752FD5" w:rsidRDefault="00BB5D3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293" w:type="dxa"/>
            <w:shd w:val="clear" w:color="auto" w:fill="auto"/>
            <w:vAlign w:val="center"/>
          </w:tcPr>
          <w:p w14:paraId="038302FF" w14:textId="4AAEBDF6" w:rsidR="00BB5D3E" w:rsidRPr="00BB5D3E" w:rsidRDefault="00BB5D3E" w:rsidP="00BB5D3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EDSIM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54169A12" w14:textId="77777777" w:rsidR="00BB5D3E" w:rsidRPr="00BB5D3E" w:rsidRDefault="00BB5D3E" w:rsidP="00BB5D3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Simulation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2218F8A" w14:textId="72DF21F1" w:rsidR="00153847" w:rsidRPr="00BB5D3E" w:rsidRDefault="00B42C85" w:rsidP="00BB5D3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1 and </w:t>
            </w:r>
            <w:r w:rsidR="00BB5D3E" w:rsidRPr="00BB5D3E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C8C634B" w14:textId="04AC4DAB" w:rsidR="00BB5D3E" w:rsidRPr="00BB5D3E" w:rsidRDefault="00011A60" w:rsidP="00795A0B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  <w:vAlign w:val="center"/>
          </w:tcPr>
          <w:p w14:paraId="10CA1D00" w14:textId="77777777" w:rsidR="00BB5D3E" w:rsidRPr="00BB5D3E" w:rsidRDefault="00BB5D3E" w:rsidP="00BB5D3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BB5D3E" w:rsidRPr="00865FC1" w14:paraId="7FF5819F" w14:textId="77777777" w:rsidTr="0017130C">
        <w:trPr>
          <w:trHeight w:val="473"/>
          <w:jc w:val="center"/>
        </w:trPr>
        <w:tc>
          <w:tcPr>
            <w:tcW w:w="768" w:type="dxa"/>
          </w:tcPr>
          <w:p w14:paraId="5D78A2AF" w14:textId="77777777" w:rsidR="00BB5D3E" w:rsidRPr="00752FD5" w:rsidRDefault="00BB5D3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80606D0" w14:textId="77777777" w:rsidR="00BB5D3E" w:rsidRPr="00BB5D3E" w:rsidRDefault="00BB5D3E" w:rsidP="00BB5D3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EDL</w:t>
            </w:r>
            <w:r w:rsidR="00795A0B">
              <w:rPr>
                <w:rFonts w:ascii="Verdana" w:hAnsi="Verdana" w:cs="Arial"/>
                <w:sz w:val="16"/>
                <w:szCs w:val="16"/>
                <w:lang w:val="en-GB"/>
              </w:rPr>
              <w:t>QRM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1A404157" w14:textId="77777777" w:rsidR="00BB5D3E" w:rsidRPr="00BB5D3E" w:rsidRDefault="00BB5D3E" w:rsidP="00BB5D3E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Lean/</w:t>
            </w:r>
            <w:r w:rsidR="00795A0B">
              <w:rPr>
                <w:rFonts w:ascii="Verdana" w:hAnsi="Verdana" w:cs="Arial"/>
                <w:sz w:val="16"/>
                <w:szCs w:val="16"/>
                <w:lang w:val="en-GB"/>
              </w:rPr>
              <w:t>QRM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E17701D" w14:textId="592A935B" w:rsidR="00153847" w:rsidRPr="00BB5D3E" w:rsidRDefault="00BB5D3E" w:rsidP="00BB5D3E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1 a</w:t>
            </w:r>
            <w:r w:rsidR="00BD30F4">
              <w:rPr>
                <w:rFonts w:ascii="Verdana" w:hAnsi="Verdana"/>
                <w:sz w:val="16"/>
                <w:szCs w:val="16"/>
                <w:lang w:val="en-GB"/>
              </w:rPr>
              <w:t>nd 2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434C347" w14:textId="50101102" w:rsidR="00BB5D3E" w:rsidRPr="00BB5D3E" w:rsidRDefault="00011A60" w:rsidP="00795A0B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  <w:vAlign w:val="center"/>
          </w:tcPr>
          <w:p w14:paraId="07346439" w14:textId="77777777" w:rsidR="00BB5D3E" w:rsidRPr="00BB5D3E" w:rsidRDefault="00BB5D3E" w:rsidP="0053367E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BD30F4" w:rsidRPr="00865FC1" w14:paraId="3B8FA73D" w14:textId="77777777" w:rsidTr="0017130C">
        <w:trPr>
          <w:trHeight w:val="473"/>
          <w:jc w:val="center"/>
        </w:trPr>
        <w:tc>
          <w:tcPr>
            <w:tcW w:w="768" w:type="dxa"/>
          </w:tcPr>
          <w:p w14:paraId="087AA355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3D89D03" w14:textId="77777777" w:rsidR="00BD30F4" w:rsidRPr="00BB5D3E" w:rsidRDefault="00BD30F4" w:rsidP="00BD30F4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EDCM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080C7195" w14:textId="77777777" w:rsidR="00BD30F4" w:rsidRPr="00BB5D3E" w:rsidRDefault="00BD30F4" w:rsidP="00BD30F4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Change Management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06E0D69" w14:textId="7B4E2066" w:rsidR="00BD30F4" w:rsidRPr="00BB5D3E" w:rsidRDefault="00BD30F4" w:rsidP="00BD30F4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1 a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nd 2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9055C64" w14:textId="4D3016E5" w:rsidR="00BD30F4" w:rsidRPr="00BB5D3E" w:rsidRDefault="00011A60" w:rsidP="00BD30F4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  <w:vAlign w:val="center"/>
          </w:tcPr>
          <w:p w14:paraId="5DB67411" w14:textId="77777777" w:rsidR="00BD30F4" w:rsidRPr="00BB5D3E" w:rsidRDefault="00BD30F4" w:rsidP="00BD30F4">
            <w:pPr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BD30F4" w:rsidRPr="00865FC1" w14:paraId="082F2BBF" w14:textId="77777777" w:rsidTr="0017130C">
        <w:trPr>
          <w:trHeight w:val="473"/>
          <w:jc w:val="center"/>
        </w:trPr>
        <w:tc>
          <w:tcPr>
            <w:tcW w:w="768" w:type="dxa"/>
          </w:tcPr>
          <w:p w14:paraId="110F9AB1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EAE2F60" w14:textId="77777777" w:rsidR="00BD30F4" w:rsidRPr="00BB5D3E" w:rsidRDefault="00BD30F4" w:rsidP="00BD30F4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EDSX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1B5C3CC2" w14:textId="77777777" w:rsidR="00BD30F4" w:rsidRPr="00BB5D3E" w:rsidRDefault="00BD30F4" w:rsidP="00BD30F4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 w:cs="Arial"/>
                <w:sz w:val="16"/>
                <w:szCs w:val="16"/>
                <w:lang w:val="en-GB"/>
              </w:rPr>
              <w:t>Six Sigma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C93B1DF" w14:textId="00E74D10" w:rsidR="00BD30F4" w:rsidRPr="00BB5D3E" w:rsidRDefault="00BD30F4" w:rsidP="00BD30F4">
            <w:pPr>
              <w:pStyle w:val="Tabel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1 a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nd 2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91B9839" w14:textId="029D120B" w:rsidR="00BD30F4" w:rsidRPr="00BB5D3E" w:rsidRDefault="00011A60" w:rsidP="00BD30F4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  <w:vAlign w:val="center"/>
          </w:tcPr>
          <w:p w14:paraId="02AB7EE1" w14:textId="77777777" w:rsidR="00BD30F4" w:rsidRPr="00BB5D3E" w:rsidRDefault="00BD30F4" w:rsidP="00BD30F4">
            <w:pPr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 w:rsidRPr="00BB5D3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BD30F4" w:rsidRPr="00865FC1" w14:paraId="4329186B" w14:textId="77777777" w:rsidTr="00BE73E9">
        <w:trPr>
          <w:trHeight w:val="473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3E3" w14:textId="77777777" w:rsidR="00BD30F4" w:rsidRPr="003E5228" w:rsidRDefault="00BD30F4" w:rsidP="00BD30F4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BD30F4" w:rsidRPr="00865FC1" w14:paraId="7164F574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941" w14:textId="598CC1F7" w:rsidR="00BD30F4" w:rsidRPr="00FB22F7" w:rsidRDefault="00D766BC" w:rsidP="00BD30F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47EC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033F" w14:textId="77777777" w:rsidR="00BD30F4" w:rsidRPr="00084E21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71E9" w14:textId="4B5FCA98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+ 2 </w:t>
            </w:r>
          </w:p>
          <w:p w14:paraId="4627D262" w14:textId="19EAEFAE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D22C" w14:textId="77777777" w:rsidR="00BD30F4" w:rsidRPr="00084E21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9EC" w14:textId="348FBE0E" w:rsidR="00BD30F4" w:rsidRPr="00084E21" w:rsidRDefault="00D766BC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0463B2D8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CDD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53F0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0D3B" w14:textId="77777777" w:rsidR="00BD30F4" w:rsidRPr="00084E21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719D" w14:textId="28DA0B9D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846D" w14:textId="77777777" w:rsidR="00BD30F4" w:rsidRPr="00084E21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51E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2F8868FB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E27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1C63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AC25" w14:textId="77777777" w:rsidR="00BD30F4" w:rsidRPr="00084E21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11C2" w14:textId="06D808E6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254E" w14:textId="77777777" w:rsidR="00BD30F4" w:rsidRPr="00084E21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568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3923954B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2A1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2BDE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B206" w14:textId="77777777" w:rsidR="00BD30F4" w:rsidRPr="00084E21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69DE" w14:textId="4D1D93AC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53C0" w14:textId="77777777" w:rsidR="00BD30F4" w:rsidRPr="00084E21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804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63A4D3E0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310B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41D2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F26D" w14:textId="77777777" w:rsidR="00BD30F4" w:rsidRPr="00084E21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10F9" w14:textId="7D7CBDCE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DDF9" w14:textId="77777777" w:rsidR="00BD30F4" w:rsidRPr="00084E21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82B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7B322A1E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270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3944" w14:textId="77777777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B2BA" w14:textId="77777777" w:rsidR="00BD30F4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Awareness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7F49" w14:textId="243998CC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D4C8" w14:textId="77777777" w:rsidR="00BD30F4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E84" w14:textId="77777777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5644BE52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BBA1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766B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FDB6" w14:textId="77777777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EA03" w14:textId="77777777" w:rsidR="00BD30F4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Improvisation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4616" w14:textId="5CCAAB0A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A165" w14:textId="77777777" w:rsidR="00BD30F4" w:rsidRDefault="00BD30F4" w:rsidP="00BD30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CA5" w14:textId="77777777" w:rsidR="00BD30F4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D30F4" w:rsidRPr="00865FC1" w14:paraId="47BBDDEE" w14:textId="77777777" w:rsidTr="00C92CC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6463B77" w14:textId="77777777" w:rsidR="00BD30F4" w:rsidRPr="00752FD5" w:rsidRDefault="00BD30F4" w:rsidP="00BD30F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F861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C8B42" w14:textId="77777777" w:rsidR="00BD30F4" w:rsidRPr="00803FE8" w:rsidRDefault="00BD30F4" w:rsidP="00BD30F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76414" w14:textId="77777777" w:rsidR="00BD30F4" w:rsidRPr="00084E21" w:rsidRDefault="00BD30F4" w:rsidP="00BD30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72BD4" w14:textId="77777777" w:rsidR="00BD30F4" w:rsidRPr="00084E21" w:rsidRDefault="00BD30F4" w:rsidP="00BD30F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CA958AE" w14:textId="77777777" w:rsidR="00BD30F4" w:rsidRPr="00084E21" w:rsidRDefault="00BD30F4" w:rsidP="00BD30F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BD30F4" w:rsidRPr="0052272A" w14:paraId="0654A7D8" w14:textId="77777777" w:rsidTr="00C92CCC">
        <w:trPr>
          <w:trHeight w:val="473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DE1AF" w14:textId="77777777" w:rsidR="00BD30F4" w:rsidRPr="0052272A" w:rsidRDefault="00BD30F4" w:rsidP="00BD30F4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1A07B178" w14:textId="77777777" w:rsidR="00BD30F4" w:rsidRPr="0052272A" w:rsidRDefault="00BD30F4" w:rsidP="00BD30F4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Dutch </w:t>
            </w:r>
            <w:proofErr w:type="spellStart"/>
            <w:r>
              <w:rPr>
                <w:szCs w:val="16"/>
              </w:rPr>
              <w:t>Language</w:t>
            </w:r>
            <w:proofErr w:type="spellEnd"/>
            <w:r>
              <w:rPr>
                <w:szCs w:val="16"/>
              </w:rPr>
              <w:t xml:space="preserve"> 2</w:t>
            </w:r>
            <w:r w:rsidRPr="0052272A">
              <w:rPr>
                <w:szCs w:val="16"/>
              </w:rPr>
              <w:t xml:space="preserve">: </w:t>
            </w:r>
            <w:proofErr w:type="spellStart"/>
            <w:r w:rsidRPr="0052272A">
              <w:rPr>
                <w:szCs w:val="16"/>
              </w:rPr>
              <w:t>Prerequisite</w:t>
            </w:r>
            <w:proofErr w:type="spellEnd"/>
            <w:r w:rsidRPr="0052272A">
              <w:rPr>
                <w:szCs w:val="16"/>
              </w:rPr>
              <w:t xml:space="preserve"> for </w:t>
            </w:r>
            <w:proofErr w:type="spellStart"/>
            <w:r w:rsidRPr="0052272A">
              <w:rPr>
                <w:szCs w:val="16"/>
              </w:rPr>
              <w:t>taking</w:t>
            </w:r>
            <w:proofErr w:type="spellEnd"/>
            <w:r w:rsidRPr="0052272A">
              <w:rPr>
                <w:szCs w:val="16"/>
              </w:rPr>
              <w:t xml:space="preserve"> </w:t>
            </w:r>
            <w:proofErr w:type="spellStart"/>
            <w:r w:rsidRPr="0052272A">
              <w:rPr>
                <w:szCs w:val="16"/>
              </w:rPr>
              <w:t>this</w:t>
            </w:r>
            <w:proofErr w:type="spellEnd"/>
            <w:r w:rsidRPr="0052272A">
              <w:rPr>
                <w:szCs w:val="16"/>
              </w:rPr>
              <w:t xml:space="preserve"> course: Dutch </w:t>
            </w:r>
            <w:proofErr w:type="spellStart"/>
            <w:r w:rsidRPr="0052272A">
              <w:rPr>
                <w:szCs w:val="16"/>
              </w:rPr>
              <w:t>Language</w:t>
            </w:r>
            <w:proofErr w:type="spellEnd"/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>1</w:t>
            </w:r>
          </w:p>
          <w:p w14:paraId="34301998" w14:textId="77777777" w:rsidR="00BD30F4" w:rsidRPr="0052272A" w:rsidRDefault="00BD30F4" w:rsidP="00BD30F4">
            <w:pPr>
              <w:pStyle w:val="Voettekst"/>
              <w:tabs>
                <w:tab w:val="left" w:pos="1766"/>
                <w:tab w:val="right" w:pos="9356"/>
              </w:tabs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proofErr w:type="spellStart"/>
            <w:r w:rsidRPr="0052272A">
              <w:t>Intercultural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Awareness</w:t>
            </w:r>
            <w:proofErr w:type="spellEnd"/>
            <w:r w:rsidRPr="0052272A">
              <w:t xml:space="preserve"> : </w:t>
            </w:r>
            <w:proofErr w:type="spellStart"/>
            <w:r w:rsidRPr="0052272A">
              <w:t>this</w:t>
            </w:r>
            <w:proofErr w:type="spellEnd"/>
            <w:r w:rsidRPr="0052272A">
              <w:t xml:space="preserve"> class </w:t>
            </w:r>
            <w:proofErr w:type="spellStart"/>
            <w:r w:rsidRPr="0052272A">
              <w:t>will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only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take</w:t>
            </w:r>
            <w:proofErr w:type="spellEnd"/>
            <w:r w:rsidRPr="0052272A">
              <w:t xml:space="preserve"> place if </w:t>
            </w:r>
            <w:proofErr w:type="spellStart"/>
            <w:r w:rsidRPr="0052272A">
              <w:t>there</w:t>
            </w:r>
            <w:proofErr w:type="spellEnd"/>
            <w:r w:rsidRPr="0052272A">
              <w:t xml:space="preserve"> are at least 8 </w:t>
            </w:r>
            <w:proofErr w:type="spellStart"/>
            <w:r w:rsidRPr="0052272A">
              <w:t>participating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students</w:t>
            </w:r>
            <w:proofErr w:type="spellEnd"/>
            <w:r w:rsidRPr="0052272A">
              <w:t>, (</w:t>
            </w:r>
            <w:proofErr w:type="spellStart"/>
            <w:r w:rsidRPr="0052272A">
              <w:t>a</w:t>
            </w:r>
            <w:proofErr w:type="spellEnd"/>
            <w:r w:rsidRPr="0052272A">
              <w:t xml:space="preserve"> maximum of 30 </w:t>
            </w:r>
            <w:proofErr w:type="spellStart"/>
            <w:r w:rsidRPr="0052272A">
              <w:t>students</w:t>
            </w:r>
            <w:proofErr w:type="spellEnd"/>
            <w:r w:rsidRPr="0052272A">
              <w:t>)</w:t>
            </w:r>
          </w:p>
          <w:p w14:paraId="34529D42" w14:textId="77777777" w:rsidR="00BD30F4" w:rsidRPr="0052272A" w:rsidRDefault="00BD30F4" w:rsidP="00BD30F4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52272A">
              <w:t xml:space="preserve">Drama &amp; Improvisation : </w:t>
            </w:r>
            <w:proofErr w:type="spellStart"/>
            <w:r w:rsidRPr="0052272A">
              <w:t>this</w:t>
            </w:r>
            <w:proofErr w:type="spellEnd"/>
            <w:r w:rsidRPr="0052272A">
              <w:t xml:space="preserve"> class </w:t>
            </w:r>
            <w:proofErr w:type="spellStart"/>
            <w:r w:rsidRPr="0052272A">
              <w:t>will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only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take</w:t>
            </w:r>
            <w:proofErr w:type="spellEnd"/>
            <w:r w:rsidRPr="0052272A">
              <w:t xml:space="preserve"> place if </w:t>
            </w:r>
            <w:proofErr w:type="spellStart"/>
            <w:r w:rsidRPr="0052272A">
              <w:t>there</w:t>
            </w:r>
            <w:proofErr w:type="spellEnd"/>
            <w:r w:rsidRPr="0052272A">
              <w:t xml:space="preserve"> are at least 8 </w:t>
            </w:r>
            <w:proofErr w:type="spellStart"/>
            <w:r w:rsidRPr="0052272A">
              <w:t>participating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students</w:t>
            </w:r>
            <w:proofErr w:type="spellEnd"/>
            <w:r w:rsidRPr="0052272A">
              <w:t>, (</w:t>
            </w:r>
            <w:proofErr w:type="spellStart"/>
            <w:r w:rsidRPr="0052272A">
              <w:t>a</w:t>
            </w:r>
            <w:proofErr w:type="spellEnd"/>
            <w:r w:rsidRPr="0052272A">
              <w:t xml:space="preserve"> maximum of 30 </w:t>
            </w:r>
            <w:proofErr w:type="spellStart"/>
            <w:r w:rsidRPr="0052272A">
              <w:t>students</w:t>
            </w:r>
            <w:proofErr w:type="spellEnd"/>
            <w:r w:rsidRPr="0052272A">
              <w:t>)</w:t>
            </w:r>
          </w:p>
          <w:p w14:paraId="6067B9ED" w14:textId="77777777" w:rsidR="00BD30F4" w:rsidRPr="0052272A" w:rsidRDefault="00BD30F4" w:rsidP="00BD30F4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78B7CEC6" w14:textId="77777777" w:rsidR="00B256DE" w:rsidRPr="00B22756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B22756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B22756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B22756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B22756" w14:paraId="7C9B02DB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3E8482CF" w14:textId="77777777" w:rsidR="00B256DE" w:rsidRPr="00B22756" w:rsidRDefault="0017130C" w:rsidP="00D423A9">
            <w:pPr>
              <w:spacing w:before="120" w:after="120"/>
              <w:rPr>
                <w:rFonts w:ascii="Verdana" w:hAnsi="Verdana" w:cs="Calibri"/>
                <w:i/>
                <w:color w:val="FF0000"/>
                <w:sz w:val="20"/>
                <w:vertAlign w:val="superscript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61C98C95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0C23283E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3BCB8C8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550FE5E0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A946D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E7CBF5C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12C61B3E" w14:textId="77777777" w:rsidR="00FD03D4" w:rsidRPr="007B3F1B" w:rsidRDefault="005D5129" w:rsidP="00FD03D4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DF29FBC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FE6D593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7D701141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159C3FEC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264CFA35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22782F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70D7408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CD340F4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F6F964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E3E54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FDF87F8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F52D47D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7AE8C3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645E3ACC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E45D46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17F32727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631B691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3367E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1C35C9BF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895B8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89649E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7E5F70A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C42F501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FBDEDF1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E0294E1" w14:textId="77777777" w:rsidR="002B47F8" w:rsidRDefault="002B47F8" w:rsidP="00FD03D4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1E0B5" w14:textId="77777777" w:rsidR="007D4256" w:rsidRDefault="007D4256">
      <w:r>
        <w:separator/>
      </w:r>
    </w:p>
  </w:endnote>
  <w:endnote w:type="continuationSeparator" w:id="0">
    <w:p w14:paraId="379EF742" w14:textId="77777777" w:rsidR="007D4256" w:rsidRDefault="007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F71C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A2DD" w14:textId="77777777" w:rsidR="00A54F83" w:rsidRDefault="00A54F83">
    <w:pPr>
      <w:pStyle w:val="Voettekst"/>
    </w:pPr>
  </w:p>
  <w:p w14:paraId="27CBE096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7E979" w14:textId="77777777" w:rsidR="007D4256" w:rsidRDefault="007D4256">
      <w:r>
        <w:separator/>
      </w:r>
    </w:p>
  </w:footnote>
  <w:footnote w:type="continuationSeparator" w:id="0">
    <w:p w14:paraId="22DB5617" w14:textId="77777777" w:rsidR="007D4256" w:rsidRDefault="007D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FE19" w14:textId="33601089" w:rsidR="00A54F83" w:rsidRPr="00FD64F1" w:rsidRDefault="00905247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39CD5D" wp14:editId="6EFB224F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96B42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4A54880F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7F4936C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9CD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1EB96B42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4A54880F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7F4936C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72881909" wp14:editId="1D3005EF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FFCD2" w14:textId="6CA4AC67" w:rsidR="00194FF3" w:rsidRDefault="00905247">
    <w:r>
      <w:rPr>
        <w:noProof/>
      </w:rPr>
      <w:drawing>
        <wp:anchor distT="0" distB="0" distL="114300" distR="114300" simplePos="0" relativeHeight="251658752" behindDoc="0" locked="0" layoutInCell="1" allowOverlap="1" wp14:anchorId="22D6FBD9" wp14:editId="6009A24F">
          <wp:simplePos x="0" y="0"/>
          <wp:positionH relativeFrom="column">
            <wp:posOffset>2021840</wp:posOffset>
          </wp:positionH>
          <wp:positionV relativeFrom="paragraph">
            <wp:posOffset>-623570</wp:posOffset>
          </wp:positionV>
          <wp:extent cx="1713865" cy="91059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2C1CE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ED4F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BB38E94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7002D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A83D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F0BA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68F2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98A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82B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9C58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24B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EB0E299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A2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6E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8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E8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20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2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A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AF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E8361B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FA206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EDC2C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A6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8C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87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AD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C4F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1A60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553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0E6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3847"/>
    <w:rsid w:val="00154F27"/>
    <w:rsid w:val="0015507D"/>
    <w:rsid w:val="0015521A"/>
    <w:rsid w:val="00155F8B"/>
    <w:rsid w:val="00157579"/>
    <w:rsid w:val="001640FA"/>
    <w:rsid w:val="001645EE"/>
    <w:rsid w:val="00170246"/>
    <w:rsid w:val="0017130C"/>
    <w:rsid w:val="00173624"/>
    <w:rsid w:val="00181455"/>
    <w:rsid w:val="00181A1E"/>
    <w:rsid w:val="00181BCF"/>
    <w:rsid w:val="001824B9"/>
    <w:rsid w:val="001829AA"/>
    <w:rsid w:val="00183A28"/>
    <w:rsid w:val="00185102"/>
    <w:rsid w:val="0018672C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EA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540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056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5F4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08DD"/>
    <w:rsid w:val="003B1A24"/>
    <w:rsid w:val="003B1C2F"/>
    <w:rsid w:val="003B389F"/>
    <w:rsid w:val="003B39DD"/>
    <w:rsid w:val="003B3A3B"/>
    <w:rsid w:val="003B5580"/>
    <w:rsid w:val="003B6B9F"/>
    <w:rsid w:val="003B6EAA"/>
    <w:rsid w:val="003C0A21"/>
    <w:rsid w:val="003C0BCA"/>
    <w:rsid w:val="003C1440"/>
    <w:rsid w:val="003C1E1B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A6B63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367E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05D6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30C1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DE0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5A0B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256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1E72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B1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6313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247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5963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53E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73F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275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2C85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5D3E"/>
    <w:rsid w:val="00BB675F"/>
    <w:rsid w:val="00BB7256"/>
    <w:rsid w:val="00BC10DE"/>
    <w:rsid w:val="00BC19A4"/>
    <w:rsid w:val="00BC2440"/>
    <w:rsid w:val="00BC4168"/>
    <w:rsid w:val="00BC4BA5"/>
    <w:rsid w:val="00BC52B6"/>
    <w:rsid w:val="00BC5DA5"/>
    <w:rsid w:val="00BC6758"/>
    <w:rsid w:val="00BC6DB2"/>
    <w:rsid w:val="00BC7A89"/>
    <w:rsid w:val="00BD0C31"/>
    <w:rsid w:val="00BD1E9B"/>
    <w:rsid w:val="00BD2949"/>
    <w:rsid w:val="00BD30F4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129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2CCC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15B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BC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4B3C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13B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D53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080A"/>
    <w:rsid w:val="00EC15C9"/>
    <w:rsid w:val="00EC242A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03D4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451948"/>
  <w15:chartTrackingRefBased/>
  <w15:docId w15:val="{0065B087-8665-45D4-A9C4-7C84CE1E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BB5D3E"/>
    <w:pPr>
      <w:jc w:val="both"/>
    </w:pPr>
    <w:rPr>
      <w:sz w:val="24"/>
      <w:lang w:val="fr-FR" w:eastAsia="en-US"/>
    </w:rPr>
  </w:style>
  <w:style w:type="paragraph" w:customStyle="1" w:styleId="Tabeltekst">
    <w:name w:val="Tabeltekst"/>
    <w:basedOn w:val="Standaard"/>
    <w:rsid w:val="00BB5D3E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.touw@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Mailbox Contentredactie</DisplayName>
        <AccountId>56</AccountId>
        <AccountType/>
      </UserInfo>
      <UserInfo>
        <DisplayName>Mailbox Internationaloffice</DisplayName>
        <AccountId>57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82D2C-C2B3-4A6C-A2F2-A169373DC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E74B7-8990-4B6F-9BB3-F1E0EB8C0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6EE1F-6760-49C1-AEC4-B585FE53DEF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34CF6D-AADB-4F9A-861F-7BF679E30755}">
  <ds:schemaRefs>
    <ds:schemaRef ds:uri="http://schemas.microsoft.com/office/2006/metadata/properties"/>
    <ds:schemaRef ds:uri="http://schemas.microsoft.com/office/infopath/2007/PartnerControls"/>
    <ds:schemaRef ds:uri="cbf9afd2-ad46-471f-b458-4d21c8cd04b1"/>
  </ds:schemaRefs>
</ds:datastoreItem>
</file>

<file path=customXml/itemProps5.xml><?xml version="1.0" encoding="utf-8"?>
<ds:datastoreItem xmlns:ds="http://schemas.openxmlformats.org/officeDocument/2006/customXml" ds:itemID="{B3749084-77BA-494D-87AB-108B4DD4AADA}"/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489</Words>
  <Characters>3174</Characters>
  <Application>Microsoft Office Word</Application>
  <DocSecurity>4</DocSecurity>
  <PresentationFormat>Microsoft Word 11.0</PresentationFormat>
  <Lines>26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3656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mailto:p.touw@windesheim.nl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2021-03-20T12:20:00Z</dcterms:created>
  <dcterms:modified xsi:type="dcterms:W3CDTF">2021-03-20T12:20:00Z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Mailbox Contentredactie;Mailbox Internationaloffice</vt:lpwstr>
  </property>
  <property fmtid="{D5CDD505-2E9C-101B-9397-08002B2CF9AE}" pid="16" name="SharedWithUsers">
    <vt:lpwstr>56;#Mailbox Contentredactie;#57;#Mailbox Internationaloffice</vt:lpwstr>
  </property>
</Properties>
</file>