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CDA0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18243909" w14:textId="5F5C2025" w:rsidR="00441C7A" w:rsidRPr="00132CFB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Pr="00132CFB">
        <w:rPr>
          <w:rFonts w:ascii="Verdana" w:hAnsi="Verdana" w:cs="Arial"/>
          <w:b/>
          <w:color w:val="002060"/>
          <w:sz w:val="22"/>
          <w:szCs w:val="24"/>
          <w:lang w:val="en-GB"/>
        </w:rPr>
        <w:t>Autumn</w:t>
      </w:r>
      <w:r w:rsidR="00987EA9" w:rsidRPr="00132CFB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132CFB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132CFB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FA70A6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132CFB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FA70A6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132CFB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132CFB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132CFB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132CFB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132CFB">
        <w:rPr>
          <w:rFonts w:ascii="Verdana" w:hAnsi="Verdana" w:cs="Arial"/>
          <w:bCs/>
          <w:color w:val="002060"/>
          <w:sz w:val="22"/>
          <w:szCs w:val="24"/>
          <w:lang w:val="en-GB"/>
        </w:rPr>
        <w:t>-09-202</w:t>
      </w:r>
      <w:r w:rsidR="00FA70A6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132CFB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132CFB">
        <w:rPr>
          <w:rFonts w:ascii="Verdana" w:hAnsi="Verdana" w:cs="Arial"/>
          <w:bCs/>
          <w:color w:val="002060"/>
          <w:sz w:val="22"/>
          <w:szCs w:val="24"/>
          <w:lang w:val="en-GB"/>
        </w:rPr>
        <w:t>31</w:t>
      </w:r>
      <w:r w:rsidR="008C2A81" w:rsidRPr="00132CFB">
        <w:rPr>
          <w:rFonts w:ascii="Verdana" w:hAnsi="Verdana" w:cs="Arial"/>
          <w:bCs/>
          <w:color w:val="002060"/>
          <w:sz w:val="22"/>
          <w:szCs w:val="24"/>
          <w:lang w:val="en-GB"/>
        </w:rPr>
        <w:t>-01-202</w:t>
      </w:r>
      <w:r w:rsidR="00FA70A6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132CFB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40ACD3CE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14E10920" w14:textId="77777777" w:rsidTr="00F07E66">
        <w:trPr>
          <w:trHeight w:val="334"/>
        </w:trPr>
        <w:tc>
          <w:tcPr>
            <w:tcW w:w="2232" w:type="dxa"/>
          </w:tcPr>
          <w:p w14:paraId="41464EE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414D5E7D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02EBD32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2C1D1490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72AA9347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95D8D28" w14:textId="77777777" w:rsidTr="00F07E66">
        <w:trPr>
          <w:trHeight w:val="412"/>
        </w:trPr>
        <w:tc>
          <w:tcPr>
            <w:tcW w:w="2232" w:type="dxa"/>
          </w:tcPr>
          <w:p w14:paraId="1827CDB2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4A0ADA90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1D6FA94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5FBE7A0F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4E7CC239" w14:textId="77777777" w:rsidTr="00F07E66">
        <w:tc>
          <w:tcPr>
            <w:tcW w:w="2232" w:type="dxa"/>
          </w:tcPr>
          <w:p w14:paraId="04FD0D1A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7AEC628D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598DBFB2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2DFFEEE6" w14:textId="70FF8CE6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FA70A6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FA70A6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1EE5C674" w14:textId="77777777" w:rsidTr="00F07E66">
        <w:tc>
          <w:tcPr>
            <w:tcW w:w="2232" w:type="dxa"/>
          </w:tcPr>
          <w:p w14:paraId="2333E84A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196321B9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B116A9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3632AEB2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5164B0F7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60A0D3C" w14:textId="77777777" w:rsidTr="00F07E66">
        <w:tc>
          <w:tcPr>
            <w:tcW w:w="2232" w:type="dxa"/>
          </w:tcPr>
          <w:p w14:paraId="6FFB17FF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0ED472E6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7488C58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053CB49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4E87CD8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2AAA9B6D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6E197C43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33A6FEAF" w14:textId="77777777" w:rsidTr="00F07E66">
        <w:trPr>
          <w:trHeight w:val="371"/>
        </w:trPr>
        <w:tc>
          <w:tcPr>
            <w:tcW w:w="2232" w:type="dxa"/>
          </w:tcPr>
          <w:p w14:paraId="62C1041C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21C7840F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E21FDC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79119C52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1C2C2E0" w14:textId="77777777" w:rsidTr="00F07E66">
        <w:trPr>
          <w:trHeight w:val="371"/>
        </w:trPr>
        <w:tc>
          <w:tcPr>
            <w:tcW w:w="2232" w:type="dxa"/>
          </w:tcPr>
          <w:p w14:paraId="28855405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1DF5127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5DD33AF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B8A3C1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512F61AB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5B38D05" w14:textId="77777777" w:rsidTr="00F07E66">
        <w:trPr>
          <w:trHeight w:val="559"/>
        </w:trPr>
        <w:tc>
          <w:tcPr>
            <w:tcW w:w="2232" w:type="dxa"/>
          </w:tcPr>
          <w:p w14:paraId="47BAD87A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660F96A3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F12CEA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0F8E6B35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EECA586" w14:textId="77777777" w:rsidTr="00F07E66">
        <w:trPr>
          <w:trHeight w:val="531"/>
        </w:trPr>
        <w:tc>
          <w:tcPr>
            <w:tcW w:w="2232" w:type="dxa"/>
          </w:tcPr>
          <w:p w14:paraId="3435DE92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11A85425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1B0BF66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74AB691E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0796FFBE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46DDCB74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490"/>
      </w:tblGrid>
      <w:tr w:rsidR="003A01F8" w:rsidRPr="005F214B" w14:paraId="07DC3910" w14:textId="77777777" w:rsidTr="4D50C72F">
        <w:trPr>
          <w:trHeight w:val="371"/>
        </w:trPr>
        <w:tc>
          <w:tcPr>
            <w:tcW w:w="2232" w:type="dxa"/>
          </w:tcPr>
          <w:p w14:paraId="45D2FA28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49D3A247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57055E26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03F9C847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2084F18F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490" w:type="dxa"/>
          </w:tcPr>
          <w:p w14:paraId="2733C368" w14:textId="77777777" w:rsidR="003A01F8" w:rsidRPr="005F214B" w:rsidRDefault="00B0152C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Engineering &amp; ICT</w:t>
            </w:r>
          </w:p>
        </w:tc>
      </w:tr>
      <w:tr w:rsidR="00B0152C" w:rsidRPr="005F214B" w14:paraId="5662B462" w14:textId="77777777" w:rsidTr="4D50C72F">
        <w:trPr>
          <w:trHeight w:val="371"/>
        </w:trPr>
        <w:tc>
          <w:tcPr>
            <w:tcW w:w="2232" w:type="dxa"/>
          </w:tcPr>
          <w:p w14:paraId="2685CAD8" w14:textId="77777777" w:rsidR="00B0152C" w:rsidRPr="005F214B" w:rsidRDefault="00B0152C" w:rsidP="00B0152C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75C38480" w14:textId="77777777" w:rsidR="00B0152C" w:rsidRPr="005F214B" w:rsidRDefault="00B0152C" w:rsidP="00B0152C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8BF2001" w14:textId="77777777" w:rsidR="00B0152C" w:rsidRPr="005F214B" w:rsidRDefault="00B0152C" w:rsidP="00B0152C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73BA9CC" w14:textId="77777777" w:rsidR="00B0152C" w:rsidRPr="005F214B" w:rsidRDefault="00B0152C" w:rsidP="00B0152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16EDAC03" w14:textId="77777777" w:rsidR="00B0152C" w:rsidRPr="005F214B" w:rsidRDefault="00B0152C" w:rsidP="00B0152C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90" w:type="dxa"/>
          </w:tcPr>
          <w:p w14:paraId="36ECABB5" w14:textId="77777777" w:rsidR="00B0152C" w:rsidRDefault="00B0152C" w:rsidP="00B0152C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30841692" w14:textId="77777777" w:rsidR="00B0152C" w:rsidRPr="005F214B" w:rsidRDefault="00B0152C" w:rsidP="00B0152C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  <w:proofErr w:type="spellEnd"/>
          </w:p>
        </w:tc>
      </w:tr>
      <w:tr w:rsidR="00B0152C" w:rsidRPr="005F214B" w14:paraId="287CAAEC" w14:textId="77777777" w:rsidTr="4D50C72F">
        <w:trPr>
          <w:trHeight w:val="559"/>
        </w:trPr>
        <w:tc>
          <w:tcPr>
            <w:tcW w:w="2232" w:type="dxa"/>
          </w:tcPr>
          <w:p w14:paraId="23AEE92C" w14:textId="77777777" w:rsidR="00B0152C" w:rsidRPr="005F214B" w:rsidRDefault="00B0152C" w:rsidP="00B0152C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08340119" w14:textId="77777777" w:rsidR="00B0152C" w:rsidRPr="005F214B" w:rsidRDefault="00B0152C" w:rsidP="00B0152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4E1AD3D4" w14:textId="77777777" w:rsidR="00B0152C" w:rsidRPr="005F214B" w:rsidRDefault="00B0152C" w:rsidP="00B0152C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90" w:type="dxa"/>
          </w:tcPr>
          <w:p w14:paraId="763D4B3F" w14:textId="77777777" w:rsidR="00B0152C" w:rsidRPr="005F214B" w:rsidRDefault="00B0152C" w:rsidP="00B0152C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Netherlands</w:t>
            </w:r>
          </w:p>
        </w:tc>
      </w:tr>
      <w:tr w:rsidR="00B0152C" w:rsidRPr="003D0705" w14:paraId="233AA5A6" w14:textId="77777777" w:rsidTr="4D50C72F">
        <w:tc>
          <w:tcPr>
            <w:tcW w:w="2232" w:type="dxa"/>
          </w:tcPr>
          <w:p w14:paraId="51B5DD1A" w14:textId="77777777" w:rsidR="00B0152C" w:rsidRPr="005F214B" w:rsidRDefault="00B0152C" w:rsidP="00B0152C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48EFFF38" w14:textId="01CFE573" w:rsidR="00B0152C" w:rsidRPr="005F214B" w:rsidRDefault="00B0152C" w:rsidP="4D50C72F">
            <w:pPr>
              <w:spacing w:before="60"/>
              <w:ind w:right="-993"/>
              <w:jc w:val="left"/>
              <w:rPr>
                <w:rFonts w:ascii="Verdana" w:hAnsi="Verdana"/>
                <w:color w:val="002060"/>
                <w:sz w:val="20"/>
                <w:lang w:val="en-GB"/>
              </w:rPr>
            </w:pPr>
            <w:r w:rsidRPr="4D50C72F">
              <w:rPr>
                <w:rFonts w:ascii="Verdana" w:hAnsi="Verdana"/>
                <w:color w:val="002060"/>
                <w:sz w:val="20"/>
              </w:rPr>
              <w:t>M</w:t>
            </w:r>
            <w:r w:rsidR="3E45BE9B" w:rsidRPr="4D50C72F">
              <w:rPr>
                <w:rFonts w:ascii="Verdana" w:hAnsi="Verdana"/>
                <w:color w:val="002060"/>
                <w:sz w:val="20"/>
              </w:rPr>
              <w:t>s. Vera Cornax</w:t>
            </w:r>
          </w:p>
        </w:tc>
        <w:tc>
          <w:tcPr>
            <w:tcW w:w="2232" w:type="dxa"/>
          </w:tcPr>
          <w:p w14:paraId="3A1ED9D7" w14:textId="77777777" w:rsidR="00B0152C" w:rsidRPr="00441C7A" w:rsidRDefault="00B0152C" w:rsidP="00B0152C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90" w:type="dxa"/>
          </w:tcPr>
          <w:p w14:paraId="256E410B" w14:textId="1A765592" w:rsidR="00B0152C" w:rsidRPr="005F214B" w:rsidRDefault="738DDB2A" w:rsidP="4D50C72F">
            <w:pPr>
              <w:spacing w:after="0"/>
              <w:ind w:right="-992"/>
              <w:jc w:val="left"/>
            </w:pPr>
            <w:hyperlink r:id="rId11">
              <w:r w:rsidRPr="4D50C72F">
                <w:rPr>
                  <w:rStyle w:val="Hyperlink"/>
                  <w:rFonts w:ascii="Verdana Pro" w:eastAsia="Verdana Pro" w:hAnsi="Verdana Pro" w:cs="Verdana Pro"/>
                  <w:sz w:val="18"/>
                  <w:szCs w:val="18"/>
                  <w:lang w:val="fr"/>
                </w:rPr>
                <w:t>v.cornax@windesheim.nl</w:t>
              </w:r>
            </w:hyperlink>
            <w:r w:rsidRPr="4D50C72F">
              <w:rPr>
                <w:rFonts w:ascii="Verdana Pro" w:eastAsia="Verdana Pro" w:hAnsi="Verdana Pro" w:cs="Verdana Pro"/>
                <w:szCs w:val="24"/>
                <w:lang w:val="fr"/>
              </w:rPr>
              <w:t xml:space="preserve"> </w:t>
            </w:r>
          </w:p>
          <w:p w14:paraId="7A6F847D" w14:textId="71E5E219" w:rsidR="00B0152C" w:rsidRPr="005F214B" w:rsidRDefault="738DDB2A" w:rsidP="4D50C72F">
            <w:pPr>
              <w:spacing w:before="60"/>
              <w:ind w:right="-993"/>
              <w:rPr>
                <w:rFonts w:ascii="Verdana" w:eastAsia="Verdana" w:hAnsi="Verdana" w:cs="Verdana"/>
                <w:sz w:val="20"/>
              </w:rPr>
            </w:pPr>
            <w:r w:rsidRPr="4D50C72F">
              <w:rPr>
                <w:rFonts w:ascii="Verdana" w:eastAsia="Verdana" w:hAnsi="Verdana" w:cs="Verdana"/>
                <w:sz w:val="20"/>
                <w:lang w:val="fr"/>
              </w:rPr>
              <w:t>+31-(0)88 469 8413</w:t>
            </w:r>
          </w:p>
        </w:tc>
      </w:tr>
    </w:tbl>
    <w:p w14:paraId="1BF19D0F" w14:textId="77777777" w:rsidR="008D1391" w:rsidRDefault="008D1391" w:rsidP="008D1391">
      <w:pPr>
        <w:pStyle w:val="Text4"/>
        <w:ind w:left="0"/>
        <w:rPr>
          <w:lang w:val="fr-BE"/>
        </w:rPr>
      </w:pPr>
    </w:p>
    <w:p w14:paraId="1F23146E" w14:textId="77777777" w:rsidR="008D1391" w:rsidRDefault="008D1391" w:rsidP="008D1391">
      <w:pPr>
        <w:pStyle w:val="Text4"/>
        <w:ind w:left="0"/>
        <w:rPr>
          <w:lang w:val="fr-BE"/>
        </w:rPr>
      </w:pPr>
    </w:p>
    <w:p w14:paraId="1FD37A7B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0F0E9535" w14:textId="4CEC4CA9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Autumn 202</w:t>
      </w:r>
      <w:r w:rsidR="00FA70A6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FA70A6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3D7EC189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42D36FD9" w14:textId="77777777" w:rsidR="00D423A9" w:rsidRDefault="007A2798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4476B1D2" w14:textId="77777777" w:rsidR="00BE72C5" w:rsidRPr="00BE72C5" w:rsidRDefault="00BE72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</w:p>
    <w:p w14:paraId="1890A4E6" w14:textId="5B783B49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BE72C5">
        <w:rPr>
          <w:rFonts w:ascii="Verdana" w:hAnsi="Verdana" w:cs="Calibri"/>
          <w:b/>
          <w:color w:val="002060"/>
          <w:lang w:val="en-GB"/>
        </w:rPr>
        <w:t>D</w:t>
      </w:r>
      <w:r w:rsidR="00641410">
        <w:rPr>
          <w:rFonts w:ascii="Verdana" w:hAnsi="Verdana" w:cs="Calibri"/>
          <w:b/>
          <w:color w:val="002060"/>
          <w:lang w:val="en-GB"/>
        </w:rPr>
        <w:t>IGITAL TRANSFORMATION AND AI (ICT)</w:t>
      </w:r>
      <w:r w:rsidR="00204C61" w:rsidRPr="00204C61">
        <w:rPr>
          <w:rFonts w:ascii="Verdana" w:hAnsi="Verdana" w:cs="Calibri"/>
          <w:b/>
          <w:color w:val="002060"/>
          <w:lang w:val="en-GB"/>
        </w:rPr>
        <w:tab/>
      </w:r>
    </w:p>
    <w:p w14:paraId="0012DCB5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4CF31357" w14:textId="77777777" w:rsidTr="4D50C72F">
        <w:trPr>
          <w:jc w:val="center"/>
        </w:trPr>
        <w:tc>
          <w:tcPr>
            <w:tcW w:w="735" w:type="dxa"/>
          </w:tcPr>
          <w:p w14:paraId="6EA9B45D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</w:tcPr>
          <w:p w14:paraId="7F793EDB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</w:tcPr>
          <w:p w14:paraId="696D54C3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</w:tcPr>
          <w:p w14:paraId="2259AAC3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</w:tcPr>
          <w:p w14:paraId="64F8C039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35F32C31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5421C587" w14:textId="77777777" w:rsidTr="4D50C72F">
        <w:trPr>
          <w:trHeight w:val="473"/>
          <w:jc w:val="center"/>
        </w:trPr>
        <w:tc>
          <w:tcPr>
            <w:tcW w:w="735" w:type="dxa"/>
          </w:tcPr>
          <w:p w14:paraId="2439CBA5" w14:textId="77777777" w:rsidR="000552FB" w:rsidRPr="00752FD5" w:rsidRDefault="000552FB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5A3C1FBC" w14:textId="77777777" w:rsidR="00902317" w:rsidRDefault="00902317" w:rsidP="00930A48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1B1F48A3" w14:textId="271CFB9F" w:rsidR="000552FB" w:rsidRPr="005E13E7" w:rsidRDefault="00BE72C5" w:rsidP="00930A4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4D50C72F">
              <w:rPr>
                <w:rFonts w:ascii="Verdana" w:hAnsi="Verdana"/>
                <w:sz w:val="16"/>
                <w:szCs w:val="16"/>
              </w:rPr>
              <w:t>ICT.KS</w:t>
            </w:r>
            <w:r w:rsidR="00693ED9">
              <w:rPr>
                <w:rFonts w:ascii="Verdana" w:hAnsi="Verdana"/>
                <w:sz w:val="16"/>
                <w:szCs w:val="16"/>
              </w:rPr>
              <w:t>DTAI</w:t>
            </w:r>
            <w:r w:rsidRPr="4D50C72F">
              <w:rPr>
                <w:rFonts w:ascii="Verdana" w:hAnsi="Verdana"/>
                <w:sz w:val="16"/>
                <w:szCs w:val="16"/>
              </w:rPr>
              <w:t>.V2</w:t>
            </w:r>
            <w:r w:rsidR="5E14650C" w:rsidRPr="4D50C72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465" w:type="dxa"/>
          </w:tcPr>
          <w:p w14:paraId="1A324313" w14:textId="61ACF19C" w:rsidR="000552FB" w:rsidRPr="005E13E7" w:rsidRDefault="00BE72C5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D</w:t>
            </w:r>
            <w:r w:rsidR="00842864">
              <w:rPr>
                <w:rFonts w:ascii="Verdana" w:hAnsi="Verdana" w:cs="Arial"/>
                <w:sz w:val="16"/>
                <w:szCs w:val="16"/>
                <w:lang w:val="en-US"/>
              </w:rPr>
              <w:t>igital Transformation and AI (ICT)</w:t>
            </w:r>
          </w:p>
        </w:tc>
        <w:tc>
          <w:tcPr>
            <w:tcW w:w="726" w:type="dxa"/>
          </w:tcPr>
          <w:p w14:paraId="1543E9AD" w14:textId="77777777" w:rsidR="000552FB" w:rsidRPr="005E13E7" w:rsidRDefault="00BE72C5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</w:t>
            </w:r>
            <w:r w:rsidR="00B0152C">
              <w:rPr>
                <w:rFonts w:ascii="Verdana" w:hAnsi="Verdana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+</w:t>
            </w:r>
            <w:r w:rsidR="00B0152C">
              <w:rPr>
                <w:rFonts w:ascii="Verdana" w:hAnsi="Verdana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2137" w:type="dxa"/>
          </w:tcPr>
          <w:p w14:paraId="6968470B" w14:textId="48A052D7" w:rsidR="000552FB" w:rsidRPr="005E13E7" w:rsidRDefault="36D7F30F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4D50C72F">
              <w:rPr>
                <w:rFonts w:ascii="Verdana" w:hAnsi="Verdana" w:cs="Calibri"/>
                <w:sz w:val="16"/>
                <w:szCs w:val="16"/>
                <w:lang w:val="en-US"/>
              </w:rPr>
              <w:t>30</w:t>
            </w:r>
          </w:p>
        </w:tc>
        <w:tc>
          <w:tcPr>
            <w:tcW w:w="1210" w:type="dxa"/>
          </w:tcPr>
          <w:p w14:paraId="607A6FD9" w14:textId="77777777" w:rsidR="000552FB" w:rsidRPr="009B18B0" w:rsidRDefault="00BE72C5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B5391" w:rsidRPr="00865FC1" w14:paraId="4061F249" w14:textId="77777777" w:rsidTr="4D50C72F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DFA6" w14:textId="77777777" w:rsidR="00293579" w:rsidRPr="00AF7414" w:rsidRDefault="00293579" w:rsidP="00293579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60629102" w14:textId="77777777" w:rsidR="00EB5391" w:rsidRPr="003E5228" w:rsidRDefault="00293579" w:rsidP="00293579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</w:t>
              </w:r>
              <w:r w:rsidR="00245450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1624715886" w:edGrp="everyone" w:colFirst="0" w:colLast="0"/>
      <w:tr w:rsidR="00873F2B" w:rsidRPr="00865FC1" w14:paraId="79248388" w14:textId="77777777" w:rsidTr="4D50C72F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E54" w14:textId="297E4C65" w:rsidR="00873F2B" w:rsidRPr="00752FD5" w:rsidRDefault="00873F2B" w:rsidP="00873F2B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DE4" w14:textId="6D45948F" w:rsidR="00873F2B" w:rsidRPr="00084E21" w:rsidRDefault="00873F2B" w:rsidP="00873F2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890" w14:textId="216111EF" w:rsidR="00873F2B" w:rsidRPr="00084E21" w:rsidRDefault="00873F2B" w:rsidP="00873F2B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C5D" w14:textId="23F9CB87" w:rsidR="00873F2B" w:rsidRPr="00084E21" w:rsidRDefault="00873F2B" w:rsidP="00873F2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75F5" w14:textId="4101BB61" w:rsidR="00873F2B" w:rsidRPr="00084E21" w:rsidRDefault="00873F2B" w:rsidP="00873F2B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0AF" w14:textId="7A7E610F" w:rsidR="00873F2B" w:rsidRPr="00084E21" w:rsidRDefault="00873F2B" w:rsidP="00873F2B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205673661" w:edGrp="everyone" w:colFirst="0" w:colLast="0"/>
      <w:permEnd w:id="1624715886"/>
      <w:tr w:rsidR="007B5E16" w:rsidRPr="00865FC1" w14:paraId="54B9162F" w14:textId="77777777" w:rsidTr="4D50C72F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0B44" w14:textId="77777777" w:rsidR="007B5E16" w:rsidRDefault="007B5E16" w:rsidP="007B5E1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43E404E6" w14:textId="77777777" w:rsidR="007B5E16" w:rsidRDefault="007B5E16" w:rsidP="007B5E1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1D9CB330" w14:textId="77777777" w:rsidR="007B5E16" w:rsidRDefault="007B5E16" w:rsidP="007B5E1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1F9304CB" w14:textId="77777777" w:rsidR="007B5E16" w:rsidRDefault="007B5E16" w:rsidP="007B5E16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26DCA609" w14:textId="662B96BE" w:rsidR="007B5E16" w:rsidRPr="00752FD5" w:rsidRDefault="007B5E16" w:rsidP="007B5E1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A7D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7F095D3D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54AF9A7" w14:textId="77777777" w:rsidR="007B5E16" w:rsidRPr="00DB669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48584553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D6849D4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24E55190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0C76CB6C" w14:textId="77777777" w:rsidR="007B5E16" w:rsidRDefault="007B5E16" w:rsidP="007B5E16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44669400" w14:textId="77777777" w:rsidR="007B5E16" w:rsidRPr="009163F3" w:rsidRDefault="007B5E16" w:rsidP="007B5E16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2E488C75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04130C8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  <w:p w14:paraId="62EF0811" w14:textId="3142DD4D" w:rsidR="007B5E16" w:rsidRPr="00084E21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9C2" w14:textId="77777777" w:rsidR="007B5E16" w:rsidRDefault="007B5E16" w:rsidP="007B5E1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6DBB7E9E" w14:textId="77777777" w:rsidR="007B5E16" w:rsidRDefault="007B5E16" w:rsidP="007B5E1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CF556C1" w14:textId="77777777" w:rsidR="007B5E16" w:rsidRDefault="007B5E16" w:rsidP="007B5E1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7B0DFE8E" w14:textId="77777777" w:rsidR="007B5E16" w:rsidRDefault="007B5E16" w:rsidP="007B5E1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2EB829F" w14:textId="77777777" w:rsidR="007B5E16" w:rsidRDefault="007B5E16" w:rsidP="007B5E1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7FFF0378" w14:textId="77777777" w:rsidR="007B5E16" w:rsidRDefault="007B5E16" w:rsidP="007B5E16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5352081" w14:textId="77777777" w:rsidR="007B5E16" w:rsidRPr="009163F3" w:rsidRDefault="007B5E16" w:rsidP="007B5E16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56A86E9D" w14:textId="122CF644" w:rsidR="007B5E16" w:rsidRPr="00323F58" w:rsidRDefault="007B5E16" w:rsidP="007B5E1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257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3C91BA11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3D9BFEAF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2486579E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0DC0C48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24D015BA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DDE45CD" w14:textId="77777777" w:rsidR="007B5E16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34967D6A" w14:textId="61F05CDA" w:rsidR="007B5E16" w:rsidRPr="00084E21" w:rsidRDefault="007B5E16" w:rsidP="007B5E16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E62" w14:textId="77777777" w:rsidR="007B5E16" w:rsidRDefault="007B5E16" w:rsidP="007B5E1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47B7DFE4" w14:textId="77777777" w:rsidR="007B5E16" w:rsidRDefault="007B5E16" w:rsidP="007B5E1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741502F2" w14:textId="77777777" w:rsidR="007B5E16" w:rsidRDefault="007B5E16" w:rsidP="007B5E1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51EE4F0" w14:textId="77777777" w:rsidR="007B5E16" w:rsidRDefault="007B5E16" w:rsidP="007B5E1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372B4DD9" w14:textId="6D41C219" w:rsidR="007B5E16" w:rsidRPr="00084E21" w:rsidRDefault="007B5E16" w:rsidP="007B5E1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818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19D73B27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71051983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6BB0A854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68F68780" w14:textId="73369486" w:rsidR="007B5E16" w:rsidRPr="00084E21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48927592" w:edGrp="everyone" w:colFirst="0" w:colLast="0"/>
      <w:permEnd w:id="205673661"/>
      <w:tr w:rsidR="007B5E16" w:rsidRPr="00865FC1" w14:paraId="6F20381E" w14:textId="77777777" w:rsidTr="4D50C72F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AF06" w14:textId="0CC7A229" w:rsidR="007B5E16" w:rsidRPr="00752FD5" w:rsidRDefault="007B5E16" w:rsidP="007B5E1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1E5" w14:textId="08E83AD5" w:rsidR="007B5E16" w:rsidRPr="00084E21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58B" w14:textId="4EB70D7C" w:rsidR="007B5E16" w:rsidRPr="00084E21" w:rsidRDefault="007B5E16" w:rsidP="007B5E1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4FA" w14:textId="44122EB7" w:rsidR="007B5E16" w:rsidRPr="00084E21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+ 2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3CD" w14:textId="24E475BF" w:rsidR="007B5E16" w:rsidRPr="00084E21" w:rsidRDefault="007B5E16" w:rsidP="007B5E1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A13" w14:textId="09AD24FC" w:rsidR="007B5E16" w:rsidRPr="00084E21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566900022" w:edGrp="everyone" w:colFirst="0" w:colLast="0"/>
      <w:permEnd w:id="148927592"/>
      <w:tr w:rsidR="007B5E16" w:rsidRPr="00865FC1" w14:paraId="3D59BA5E" w14:textId="77777777" w:rsidTr="4D50C72F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019" w14:textId="42E872F9" w:rsidR="007B5E16" w:rsidRPr="00752FD5" w:rsidRDefault="007B5E16" w:rsidP="007B5E16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9D2" w14:textId="1FE008CD" w:rsidR="007B5E16" w:rsidRPr="00084E21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5DB" w14:textId="55B4E8C0" w:rsidR="007B5E16" w:rsidRPr="00084E21" w:rsidRDefault="007B5E16" w:rsidP="007B5E16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0DC" w14:textId="1CE8B298" w:rsidR="007B5E16" w:rsidRPr="00084E21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AA4" w14:textId="0921BCDF" w:rsidR="007B5E16" w:rsidRPr="00084E21" w:rsidRDefault="007B5E16" w:rsidP="007B5E1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3CD" w14:textId="2B8304BD" w:rsidR="007B5E16" w:rsidRPr="00084E21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7B5E16" w:rsidRPr="00865FC1" w14:paraId="25D2E0E8" w14:textId="77777777" w:rsidTr="4D50C72F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F20" w14:textId="77777777" w:rsidR="007B5E16" w:rsidRPr="00084E21" w:rsidRDefault="007B5E16" w:rsidP="007B5E16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1778275305" w:edGrp="everyone" w:colFirst="0" w:colLast="0"/>
            <w:permEnd w:id="56690002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0AC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C5A" w14:textId="77777777" w:rsidR="007B5E16" w:rsidRPr="00323F58" w:rsidRDefault="007B5E16" w:rsidP="007B5E16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8AE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A8D7" w14:textId="77777777" w:rsidR="007B5E16" w:rsidRDefault="007B5E16" w:rsidP="007B5E16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FA7A" w14:textId="77777777" w:rsidR="007B5E16" w:rsidRDefault="007B5E16" w:rsidP="007B5E16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1778275305"/>
      <w:tr w:rsidR="007B5E16" w:rsidRPr="00865FC1" w14:paraId="4FE7B5BD" w14:textId="77777777" w:rsidTr="4D50C72F">
        <w:trPr>
          <w:trHeight w:val="2245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7B5E16" w:rsidRPr="00865FC1" w14:paraId="3946488E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0ADBCE" w14:textId="77777777" w:rsidR="007B5E16" w:rsidRPr="003E3743" w:rsidRDefault="007B5E16" w:rsidP="007B5E1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099F382B" w14:textId="77777777" w:rsidR="007B5E16" w:rsidRPr="003E3743" w:rsidRDefault="007B5E16" w:rsidP="007B5E1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3C3A844A" w14:textId="77777777" w:rsidR="007B5E16" w:rsidRPr="00130DA6" w:rsidRDefault="007B5E16" w:rsidP="007B5E1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2BF1ED57" w14:textId="77777777" w:rsidR="007B5E16" w:rsidRDefault="007B5E16" w:rsidP="007B5E1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7B2AF001" w14:textId="77777777" w:rsidR="007B5E16" w:rsidRPr="00FC26F8" w:rsidRDefault="007B5E16" w:rsidP="007B5E16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</w:tc>
            </w:tr>
          </w:tbl>
          <w:p w14:paraId="585A4288" w14:textId="77777777" w:rsidR="007B5E16" w:rsidRDefault="007B5E16" w:rsidP="007B5E16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7B5E16" w:rsidRPr="00082002" w14:paraId="24F29E84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19B7382C" w14:textId="77777777" w:rsidR="007B5E16" w:rsidRPr="00D423A9" w:rsidRDefault="007B5E16" w:rsidP="007B5E16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0AB80014" w14:textId="77777777" w:rsidR="007B5E16" w:rsidRPr="003E3743" w:rsidRDefault="007B5E16" w:rsidP="007B5E16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0733EF87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6E78B5AD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</w:t>
      </w:r>
      <w:r w:rsidR="00DA5ED4">
        <w:rPr>
          <w:rFonts w:ascii="Verdana" w:hAnsi="Verdana" w:cs="Calibri"/>
          <w:sz w:val="20"/>
          <w:lang w:val="en-GB"/>
        </w:rPr>
        <w:lastRenderedPageBreak/>
        <w:t>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27DEB16C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6F8D7DEA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5494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093E6B2A" w14:textId="77777777" w:rsidR="00282A7B" w:rsidRDefault="007A2798" w:rsidP="00F7473C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3AA1E2FB" w14:textId="77777777" w:rsidR="007A2798" w:rsidRPr="007B3F1B" w:rsidRDefault="007A2798" w:rsidP="00F7473C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22465D5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69635E8A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2D16F06A" w14:textId="77777777" w:rsidTr="00F07E66">
        <w:trPr>
          <w:jc w:val="center"/>
        </w:trPr>
        <w:tc>
          <w:tcPr>
            <w:tcW w:w="8841" w:type="dxa"/>
          </w:tcPr>
          <w:p w14:paraId="242EBCE2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30110165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176F4A9F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38E81D1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6411E2E7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1D3AB44D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002EAD43" w14:textId="77777777" w:rsidTr="4D50C72F">
        <w:trPr>
          <w:jc w:val="center"/>
        </w:trPr>
        <w:tc>
          <w:tcPr>
            <w:tcW w:w="8823" w:type="dxa"/>
          </w:tcPr>
          <w:p w14:paraId="7023B587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24F7E7CB" w14:textId="52E863AD" w:rsidR="002224E0" w:rsidRDefault="005D5129" w:rsidP="4D50C72F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4D50C72F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44558E7F" w:rsidRPr="4D50C72F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 w:rsidRPr="4D50C72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B0152C" w:rsidRPr="4D50C72F">
              <w:rPr>
                <w:rFonts w:ascii="Verdana" w:hAnsi="Verdana" w:cs="Calibri"/>
                <w:sz w:val="20"/>
                <w:lang w:val="en-GB"/>
              </w:rPr>
              <w:t>M</w:t>
            </w:r>
            <w:r w:rsidR="4E623B5E" w:rsidRPr="4D50C72F">
              <w:rPr>
                <w:rFonts w:ascii="Verdana" w:hAnsi="Verdana" w:cs="Calibri"/>
                <w:sz w:val="20"/>
                <w:lang w:val="en-GB"/>
              </w:rPr>
              <w:t>s. Vera Cornax</w:t>
            </w:r>
          </w:p>
          <w:p w14:paraId="55841203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48095C88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7FAF6E63" w14:textId="77777777" w:rsidR="00D673A6" w:rsidRDefault="00D673A6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6B3F0EE" w14:textId="082ACC19" w:rsidR="00D673A6" w:rsidRPr="007B3F1B" w:rsidRDefault="00D673A6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19B98BCE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D99A" w14:textId="77777777" w:rsidR="00915E45" w:rsidRDefault="00915E45">
      <w:r>
        <w:separator/>
      </w:r>
    </w:p>
  </w:endnote>
  <w:endnote w:type="continuationSeparator" w:id="0">
    <w:p w14:paraId="37BE1ACD" w14:textId="77777777" w:rsidR="00915E45" w:rsidRDefault="0091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1608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5E07" w14:textId="77777777" w:rsidR="00A54F83" w:rsidRDefault="00A54F83">
    <w:pPr>
      <w:pStyle w:val="Voettekst"/>
    </w:pPr>
  </w:p>
  <w:p w14:paraId="7011336B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F3BE" w14:textId="77777777" w:rsidR="00915E45" w:rsidRDefault="00915E45">
      <w:r>
        <w:separator/>
      </w:r>
    </w:p>
  </w:footnote>
  <w:footnote w:type="continuationSeparator" w:id="0">
    <w:p w14:paraId="262BB7C5" w14:textId="77777777" w:rsidR="00915E45" w:rsidRDefault="0091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B4F" w14:textId="7EDC9CF0" w:rsidR="00A54F83" w:rsidRPr="00FD64F1" w:rsidRDefault="00BF6A7F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5B472306" wp14:editId="16957600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1791FE" wp14:editId="049E2ED1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9977859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F9970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30E3FB2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14AE599F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8CB8F03">
            <v:shapetype id="_x0000_t202" coordsize="21600,21600" o:spt="202" path="m,l,21600r21600,l21600,xe" w14:anchorId="531791FE">
              <v:stroke joinstyle="miter"/>
              <v:path gradientshapeok="t" o:connecttype="rect"/>
            </v:shapetype>
            <v:shape id="Text Box 7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>
              <v:textbox>
                <w:txbxContent>
                  <w:p w:rsidRPr="00B76983" w:rsidR="00A54F83" w:rsidP="006852C7" w:rsidRDefault="00A54F83" w14:paraId="6C62084F" w14:textId="7777777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A54F83" w:rsidP="006852C7" w:rsidRDefault="00A54F83" w14:paraId="78391BC6" w14:textId="7777777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:rsidRPr="006852C7" w:rsidR="00A54F83" w:rsidP="006852C7" w:rsidRDefault="00A54F83" w14:paraId="0FB6B4DE" w14:textId="7777777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4A489DEE" wp14:editId="1BE1EB47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60AF886B" w14:textId="77777777" w:rsidR="00194FF3" w:rsidRDefault="00194FF3"/>
  <w:p w14:paraId="49115F17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5BA7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643359">
    <w:abstractNumId w:val="1"/>
  </w:num>
  <w:num w:numId="2" w16cid:durableId="652679024">
    <w:abstractNumId w:val="0"/>
  </w:num>
  <w:num w:numId="3" w16cid:durableId="1181121581">
    <w:abstractNumId w:val="12"/>
  </w:num>
  <w:num w:numId="4" w16cid:durableId="707683633">
    <w:abstractNumId w:val="19"/>
  </w:num>
  <w:num w:numId="5" w16cid:durableId="1369599142">
    <w:abstractNumId w:val="14"/>
  </w:num>
  <w:num w:numId="6" w16cid:durableId="1723023435">
    <w:abstractNumId w:val="18"/>
  </w:num>
  <w:num w:numId="7" w16cid:durableId="958217943">
    <w:abstractNumId w:val="28"/>
  </w:num>
  <w:num w:numId="8" w16cid:durableId="1914006951">
    <w:abstractNumId w:val="29"/>
  </w:num>
  <w:num w:numId="9" w16cid:durableId="1563365531">
    <w:abstractNumId w:val="16"/>
  </w:num>
  <w:num w:numId="10" w16cid:durableId="723409272">
    <w:abstractNumId w:val="27"/>
  </w:num>
  <w:num w:numId="11" w16cid:durableId="725221836">
    <w:abstractNumId w:val="26"/>
  </w:num>
  <w:num w:numId="12" w16cid:durableId="776563501">
    <w:abstractNumId w:val="22"/>
  </w:num>
  <w:num w:numId="13" w16cid:durableId="1500460166">
    <w:abstractNumId w:val="25"/>
  </w:num>
  <w:num w:numId="14" w16cid:durableId="867983965">
    <w:abstractNumId w:val="13"/>
  </w:num>
  <w:num w:numId="15" w16cid:durableId="1427309234">
    <w:abstractNumId w:val="17"/>
  </w:num>
  <w:num w:numId="16" w16cid:durableId="423691915">
    <w:abstractNumId w:val="8"/>
  </w:num>
  <w:num w:numId="17" w16cid:durableId="991713616">
    <w:abstractNumId w:val="15"/>
  </w:num>
  <w:num w:numId="18" w16cid:durableId="630091499">
    <w:abstractNumId w:val="30"/>
  </w:num>
  <w:num w:numId="19" w16cid:durableId="180314697">
    <w:abstractNumId w:val="24"/>
  </w:num>
  <w:num w:numId="20" w16cid:durableId="1708528574">
    <w:abstractNumId w:val="11"/>
  </w:num>
  <w:num w:numId="21" w16cid:durableId="69010374">
    <w:abstractNumId w:val="20"/>
  </w:num>
  <w:num w:numId="22" w16cid:durableId="1748188201">
    <w:abstractNumId w:val="21"/>
  </w:num>
  <w:num w:numId="23" w16cid:durableId="630552236">
    <w:abstractNumId w:val="23"/>
  </w:num>
  <w:num w:numId="24" w16cid:durableId="1882284508">
    <w:abstractNumId w:val="7"/>
  </w:num>
  <w:num w:numId="25" w16cid:durableId="1924684503">
    <w:abstractNumId w:val="10"/>
  </w:num>
  <w:num w:numId="26" w16cid:durableId="969750767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2CFB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CF6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6F5B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216"/>
    <w:rsid w:val="00243576"/>
    <w:rsid w:val="00244385"/>
    <w:rsid w:val="00244CF4"/>
    <w:rsid w:val="002452DB"/>
    <w:rsid w:val="00245450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3F38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08FF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18D8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A59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0BAD"/>
    <w:rsid w:val="004B360F"/>
    <w:rsid w:val="004B4C99"/>
    <w:rsid w:val="004B4D19"/>
    <w:rsid w:val="004B507C"/>
    <w:rsid w:val="004B6F5F"/>
    <w:rsid w:val="004C0DF9"/>
    <w:rsid w:val="004C1431"/>
    <w:rsid w:val="004C2340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369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C4F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766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841"/>
    <w:rsid w:val="00634B3E"/>
    <w:rsid w:val="006350E2"/>
    <w:rsid w:val="0063581C"/>
    <w:rsid w:val="006365A4"/>
    <w:rsid w:val="0063796C"/>
    <w:rsid w:val="00640398"/>
    <w:rsid w:val="00640943"/>
    <w:rsid w:val="00641410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0F9C"/>
    <w:rsid w:val="006825F3"/>
    <w:rsid w:val="0068325A"/>
    <w:rsid w:val="006852C7"/>
    <w:rsid w:val="00686D76"/>
    <w:rsid w:val="006876A4"/>
    <w:rsid w:val="0069011D"/>
    <w:rsid w:val="00690DA5"/>
    <w:rsid w:val="00690E97"/>
    <w:rsid w:val="006914AD"/>
    <w:rsid w:val="00691A04"/>
    <w:rsid w:val="00693561"/>
    <w:rsid w:val="00693978"/>
    <w:rsid w:val="00693A7C"/>
    <w:rsid w:val="00693ED9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5E16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64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34E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3F2B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09F"/>
    <w:rsid w:val="0090231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5E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789"/>
    <w:rsid w:val="00974D7E"/>
    <w:rsid w:val="00975871"/>
    <w:rsid w:val="00975998"/>
    <w:rsid w:val="009816B3"/>
    <w:rsid w:val="00981B06"/>
    <w:rsid w:val="009828B8"/>
    <w:rsid w:val="009828D4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99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152C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516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626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2C5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7F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673A6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EF7A4A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27DE3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73C"/>
    <w:rsid w:val="00F74FB7"/>
    <w:rsid w:val="00F75E29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0A6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  <w:rsid w:val="0FCC5134"/>
    <w:rsid w:val="36D7F30F"/>
    <w:rsid w:val="3E45BE9B"/>
    <w:rsid w:val="44558E7F"/>
    <w:rsid w:val="4D50C72F"/>
    <w:rsid w:val="4E623B5E"/>
    <w:rsid w:val="5E14650C"/>
    <w:rsid w:val="738DD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6554E"/>
  <w15:chartTrackingRefBased/>
  <w15:docId w15:val="{D8086649-A8F2-408A-B41A-8CF9ECD3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cornax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64752-0F1D-4254-8D12-77FB00A2EF51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customXml/itemProps2.xml><?xml version="1.0" encoding="utf-8"?>
<ds:datastoreItem xmlns:ds="http://schemas.openxmlformats.org/officeDocument/2006/customXml" ds:itemID="{5159AE0A-2171-4C13-A707-B72B88173F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41618-51FA-40AC-8B4B-9C819756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EEF1A-DEB8-4F36-999E-71429C044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568</Words>
  <Characters>3128</Characters>
  <Application>Microsoft Office Word</Application>
  <DocSecurity>0</DocSecurity>
  <PresentationFormat>Microsoft Word 11.0</PresentationFormat>
  <Lines>26</Lines>
  <Paragraphs>7</Paragraphs>
  <ScaleCrop>false</ScaleCrop>
  <Company>European Commission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9</cp:revision>
  <cp:lastPrinted>2016-03-17T11:31:00Z</cp:lastPrinted>
  <dcterms:created xsi:type="dcterms:W3CDTF">2026-02-20T14:13:00Z</dcterms:created>
  <dcterms:modified xsi:type="dcterms:W3CDTF">2026-03-13T10:00:00Z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