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05E1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C4D72D6" w14:textId="4EBCE6CB" w:rsidR="00441C7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C35495" w:rsidRPr="00F8649A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Autumn 2022-2023 </w:t>
      </w:r>
      <w:r w:rsidR="00C35495" w:rsidRPr="00F8649A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C35495" w:rsidRPr="00F8649A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</w:p>
    <w:p w14:paraId="723B5D5F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714"/>
        <w:gridCol w:w="2687"/>
      </w:tblGrid>
      <w:tr w:rsidR="001B0BB8" w:rsidRPr="005F214B" w14:paraId="0B059E24" w14:textId="77777777" w:rsidTr="006247B4">
        <w:trPr>
          <w:trHeight w:val="334"/>
        </w:trPr>
        <w:tc>
          <w:tcPr>
            <w:tcW w:w="2196" w:type="dxa"/>
            <w:shd w:val="clear" w:color="auto" w:fill="auto"/>
          </w:tcPr>
          <w:p w14:paraId="6A79F96C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462A46F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14:paraId="374B2E5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A3E58CF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87" w:type="dxa"/>
            <w:shd w:val="clear" w:color="auto" w:fill="auto"/>
          </w:tcPr>
          <w:p w14:paraId="24E1F1C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7018942" w14:textId="77777777" w:rsidTr="006247B4">
        <w:trPr>
          <w:trHeight w:val="412"/>
        </w:trPr>
        <w:tc>
          <w:tcPr>
            <w:tcW w:w="2196" w:type="dxa"/>
            <w:shd w:val="clear" w:color="auto" w:fill="auto"/>
          </w:tcPr>
          <w:p w14:paraId="719070B0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181" w:type="dxa"/>
            <w:shd w:val="clear" w:color="auto" w:fill="auto"/>
          </w:tcPr>
          <w:p w14:paraId="4D40172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2EC63AAB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87" w:type="dxa"/>
            <w:shd w:val="clear" w:color="auto" w:fill="auto"/>
          </w:tcPr>
          <w:p w14:paraId="05C58EB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6A358FC" w14:textId="77777777" w:rsidTr="006247B4">
        <w:tc>
          <w:tcPr>
            <w:tcW w:w="2196" w:type="dxa"/>
            <w:shd w:val="clear" w:color="auto" w:fill="auto"/>
          </w:tcPr>
          <w:p w14:paraId="60FB5CFA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81" w:type="dxa"/>
            <w:shd w:val="clear" w:color="auto" w:fill="auto"/>
          </w:tcPr>
          <w:p w14:paraId="262ABEE9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0EAAD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87" w:type="dxa"/>
            <w:shd w:val="clear" w:color="auto" w:fill="auto"/>
          </w:tcPr>
          <w:p w14:paraId="5602DB49" w14:textId="23E459D8" w:rsidR="001903D7" w:rsidRPr="005F214B" w:rsidRDefault="00F21A0C" w:rsidP="00481FF4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 / 2023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1FC5C176" w14:textId="77777777" w:rsidTr="006247B4">
        <w:tc>
          <w:tcPr>
            <w:tcW w:w="2196" w:type="dxa"/>
            <w:shd w:val="clear" w:color="auto" w:fill="auto"/>
          </w:tcPr>
          <w:p w14:paraId="039990BF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181" w:type="dxa"/>
            <w:shd w:val="clear" w:color="auto" w:fill="auto"/>
          </w:tcPr>
          <w:p w14:paraId="355290A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3B844962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D0011F6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87" w:type="dxa"/>
            <w:shd w:val="clear" w:color="auto" w:fill="auto"/>
          </w:tcPr>
          <w:p w14:paraId="66BDF0A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AFAB43" w14:textId="77777777" w:rsidTr="006247B4">
        <w:tc>
          <w:tcPr>
            <w:tcW w:w="2196" w:type="dxa"/>
            <w:shd w:val="clear" w:color="auto" w:fill="auto"/>
          </w:tcPr>
          <w:p w14:paraId="009B855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181" w:type="dxa"/>
            <w:shd w:val="clear" w:color="auto" w:fill="auto"/>
          </w:tcPr>
          <w:p w14:paraId="69571A4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4D989839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2149400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7" w:type="dxa"/>
            <w:shd w:val="clear" w:color="auto" w:fill="auto"/>
          </w:tcPr>
          <w:p w14:paraId="1A7EC74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A49F338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20488EF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188"/>
        <w:gridCol w:w="1701"/>
        <w:gridCol w:w="2687"/>
      </w:tblGrid>
      <w:tr w:rsidR="009B18BB" w:rsidRPr="005F214B" w14:paraId="7644D6D6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5305E747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2486805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F537A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1865038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7FEA597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49F2C18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F861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88" w:type="dxa"/>
            <w:shd w:val="clear" w:color="auto" w:fill="auto"/>
          </w:tcPr>
          <w:p w14:paraId="53C0F0BE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BE09E4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325461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B9A01CE" w14:textId="77777777" w:rsidTr="006247B4">
        <w:trPr>
          <w:trHeight w:val="559"/>
        </w:trPr>
        <w:tc>
          <w:tcPr>
            <w:tcW w:w="2202" w:type="dxa"/>
            <w:shd w:val="clear" w:color="auto" w:fill="auto"/>
          </w:tcPr>
          <w:p w14:paraId="6F236566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8" w:type="dxa"/>
            <w:shd w:val="clear" w:color="auto" w:fill="auto"/>
          </w:tcPr>
          <w:p w14:paraId="3BF5E833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3D9C6F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34B2D4C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2C84664" w14:textId="77777777" w:rsidTr="006247B4">
        <w:trPr>
          <w:trHeight w:val="531"/>
        </w:trPr>
        <w:tc>
          <w:tcPr>
            <w:tcW w:w="2202" w:type="dxa"/>
            <w:shd w:val="clear" w:color="auto" w:fill="auto"/>
          </w:tcPr>
          <w:p w14:paraId="6E440D0E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43B5CE6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BBB95B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87" w:type="dxa"/>
            <w:shd w:val="clear" w:color="auto" w:fill="auto"/>
          </w:tcPr>
          <w:p w14:paraId="2CC2A88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8415421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1D453BC0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1727"/>
        <w:gridCol w:w="2687"/>
      </w:tblGrid>
      <w:tr w:rsidR="00761FFD" w:rsidRPr="005F214B" w14:paraId="6DD91E67" w14:textId="77777777" w:rsidTr="2B88F5B3">
        <w:trPr>
          <w:trHeight w:val="371"/>
        </w:trPr>
        <w:tc>
          <w:tcPr>
            <w:tcW w:w="2173" w:type="dxa"/>
            <w:shd w:val="clear" w:color="auto" w:fill="auto"/>
          </w:tcPr>
          <w:p w14:paraId="0411EC5A" w14:textId="77777777" w:rsidR="00761FFD" w:rsidRPr="00D01FB0" w:rsidRDefault="00761FFD" w:rsidP="00761FFD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191" w:type="dxa"/>
            <w:shd w:val="clear" w:color="auto" w:fill="auto"/>
          </w:tcPr>
          <w:p w14:paraId="3EA4E3A1" w14:textId="77777777" w:rsidR="00761FFD" w:rsidRPr="00923622" w:rsidRDefault="00761FFD" w:rsidP="00761FFD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923622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 xml:space="preserve">Windesheim </w:t>
            </w:r>
          </w:p>
          <w:p w14:paraId="56BD7466" w14:textId="77777777" w:rsidR="00761FFD" w:rsidRPr="00923622" w:rsidRDefault="00761FFD" w:rsidP="00761FFD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923622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University of Applied</w:t>
            </w:r>
          </w:p>
          <w:p w14:paraId="3D274FE3" w14:textId="77777777" w:rsidR="00761FFD" w:rsidRPr="00923622" w:rsidRDefault="00761FFD" w:rsidP="00761FFD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923622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Sciences</w:t>
            </w:r>
          </w:p>
        </w:tc>
        <w:tc>
          <w:tcPr>
            <w:tcW w:w="1727" w:type="dxa"/>
            <w:shd w:val="clear" w:color="auto" w:fill="auto"/>
          </w:tcPr>
          <w:p w14:paraId="28308159" w14:textId="77777777" w:rsidR="00761FFD" w:rsidRPr="00D01FB0" w:rsidRDefault="00761FFD" w:rsidP="00761FFD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67DEEA8D" w14:textId="0ECC6124" w:rsidR="00761FFD" w:rsidRPr="00D01FB0" w:rsidRDefault="00761FFD" w:rsidP="2B88F5B3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2B88F5B3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761FFD" w:rsidRPr="00EE5C86" w14:paraId="2D7AB968" w14:textId="77777777" w:rsidTr="2B88F5B3">
        <w:trPr>
          <w:trHeight w:val="371"/>
        </w:trPr>
        <w:tc>
          <w:tcPr>
            <w:tcW w:w="2173" w:type="dxa"/>
            <w:shd w:val="clear" w:color="auto" w:fill="auto"/>
          </w:tcPr>
          <w:p w14:paraId="3D7046EF" w14:textId="77777777" w:rsidR="00761FFD" w:rsidRPr="00D01FB0" w:rsidRDefault="00761FFD" w:rsidP="00761FFD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E1FDC" w14:textId="77777777" w:rsidR="00761FFD" w:rsidRPr="00D01FB0" w:rsidRDefault="00761FFD" w:rsidP="00761FFD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01FB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0F8F704" w14:textId="77777777" w:rsidR="00761FFD" w:rsidRPr="00D01FB0" w:rsidRDefault="00761FFD" w:rsidP="00761FFD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auto"/>
          </w:tcPr>
          <w:p w14:paraId="3A2921DB" w14:textId="77777777" w:rsidR="00761FFD" w:rsidRPr="00923622" w:rsidRDefault="00761FFD" w:rsidP="00761FFD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923622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NL ZWOLLE 05</w:t>
            </w:r>
          </w:p>
        </w:tc>
        <w:tc>
          <w:tcPr>
            <w:tcW w:w="1727" w:type="dxa"/>
            <w:shd w:val="clear" w:color="auto" w:fill="auto"/>
          </w:tcPr>
          <w:p w14:paraId="57049A63" w14:textId="77777777" w:rsidR="00761FFD" w:rsidRPr="00D01FB0" w:rsidRDefault="00761FFD" w:rsidP="00761FFD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6A39AE9" w14:textId="022B9755" w:rsidR="00761FFD" w:rsidRPr="00D01FB0" w:rsidRDefault="00761FFD" w:rsidP="2B88F5B3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2B88F5B3">
              <w:rPr>
                <w:rFonts w:ascii="Verdana" w:hAnsi="Verdana" w:cs="Arial"/>
                <w:color w:val="002060"/>
                <w:sz w:val="20"/>
                <w:lang w:val="en-GB"/>
              </w:rPr>
              <w:t>Engineering &amp; Design</w:t>
            </w:r>
          </w:p>
        </w:tc>
      </w:tr>
      <w:tr w:rsidR="001E13D3" w:rsidRPr="005F214B" w14:paraId="21D63E28" w14:textId="77777777" w:rsidTr="2B88F5B3">
        <w:trPr>
          <w:trHeight w:val="559"/>
        </w:trPr>
        <w:tc>
          <w:tcPr>
            <w:tcW w:w="2173" w:type="dxa"/>
            <w:shd w:val="clear" w:color="auto" w:fill="auto"/>
          </w:tcPr>
          <w:p w14:paraId="58279FAD" w14:textId="77777777" w:rsidR="00660EDB" w:rsidRPr="00D01FB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auto"/>
          </w:tcPr>
          <w:p w14:paraId="032581F9" w14:textId="77777777" w:rsidR="001E13D3" w:rsidRPr="00923622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923622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Campus 2-6</w:t>
            </w:r>
          </w:p>
        </w:tc>
        <w:tc>
          <w:tcPr>
            <w:tcW w:w="1727" w:type="dxa"/>
            <w:shd w:val="clear" w:color="auto" w:fill="auto"/>
          </w:tcPr>
          <w:p w14:paraId="50F7E3EE" w14:textId="77777777" w:rsidR="001E13D3" w:rsidRPr="00D01FB0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D01FB0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D01FB0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50EFFD53" w14:textId="77777777" w:rsidR="001E13D3" w:rsidRPr="00923622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923622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The Netherlands</w:t>
            </w:r>
          </w:p>
        </w:tc>
      </w:tr>
      <w:tr w:rsidR="001E13D3" w:rsidRPr="003D0705" w14:paraId="0C363A25" w14:textId="77777777" w:rsidTr="2B88F5B3">
        <w:tc>
          <w:tcPr>
            <w:tcW w:w="2173" w:type="dxa"/>
            <w:shd w:val="clear" w:color="auto" w:fill="auto"/>
          </w:tcPr>
          <w:p w14:paraId="331B58AD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191" w:type="dxa"/>
            <w:shd w:val="clear" w:color="auto" w:fill="auto"/>
          </w:tcPr>
          <w:p w14:paraId="3B25BE03" w14:textId="38982030" w:rsidR="001E13D3" w:rsidRPr="00D01FB0" w:rsidRDefault="00E35F6B" w:rsidP="2B88F5B3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2B88F5B3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1727" w:type="dxa"/>
            <w:shd w:val="clear" w:color="auto" w:fill="auto"/>
          </w:tcPr>
          <w:p w14:paraId="31F758C6" w14:textId="77777777" w:rsidR="001E13D3" w:rsidRPr="00D01FB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D01FB0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D01FB0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D01FB0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7" w:type="dxa"/>
            <w:shd w:val="clear" w:color="auto" w:fill="auto"/>
          </w:tcPr>
          <w:p w14:paraId="4844A336" w14:textId="026F0AD0" w:rsidR="001E13D3" w:rsidRPr="00EA420B" w:rsidRDefault="007543C9" w:rsidP="00EA420B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2B88F5B3">
              <w:rPr>
                <w:rFonts w:ascii="Verdana" w:hAnsi="Verdana" w:cs="Arial"/>
                <w:color w:val="002060"/>
                <w:sz w:val="20"/>
              </w:rPr>
              <w:t>p.touw@windesheim.nl</w:t>
            </w:r>
          </w:p>
        </w:tc>
      </w:tr>
    </w:tbl>
    <w:p w14:paraId="176143A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96D4FF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1A05DB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038F44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401033D" w14:textId="64F526C1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BC0F23">
        <w:rPr>
          <w:rFonts w:ascii="Verdana" w:hAnsi="Verdana" w:cs="Calibri"/>
          <w:b/>
          <w:color w:val="002060"/>
          <w:sz w:val="20"/>
          <w:lang w:val="en-GB"/>
        </w:rPr>
        <w:tab/>
      </w:r>
      <w:r w:rsidR="00CD7E2A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Autumn 202</w:t>
      </w:r>
      <w:r w:rsidR="00CD7E2A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CD7E2A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CD7E2A"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</w:p>
    <w:p w14:paraId="15E63020" w14:textId="77777777" w:rsidR="00481FF4" w:rsidRDefault="00481FF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3AD103DB" w14:textId="77777777" w:rsidR="00B256DE" w:rsidRPr="00481FF4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81FF4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7F8DC64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CFD0E00" w14:textId="77777777" w:rsidR="00CB1B8A" w:rsidRPr="00EE5C8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E5C86">
        <w:rPr>
          <w:rFonts w:ascii="Verdana" w:hAnsi="Verdana" w:cs="Calibri"/>
          <w:b/>
          <w:color w:val="002060"/>
          <w:lang w:val="en-GB"/>
        </w:rPr>
        <w:tab/>
      </w:r>
      <w:r w:rsidR="00EE5C86" w:rsidRPr="00481FF4">
        <w:rPr>
          <w:rFonts w:ascii="Verdana" w:hAnsi="Verdana" w:cs="Calibri"/>
          <w:b/>
          <w:color w:val="002060"/>
          <w:sz w:val="24"/>
          <w:szCs w:val="24"/>
          <w:lang w:val="en-GB"/>
        </w:rPr>
        <w:t>Minor Supply Chain Engineering</w:t>
      </w:r>
    </w:p>
    <w:p w14:paraId="130EFF6D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2012"/>
        <w:gridCol w:w="1210"/>
      </w:tblGrid>
      <w:tr w:rsidR="00084E21" w:rsidRPr="00865FC1" w14:paraId="587E735A" w14:textId="77777777" w:rsidTr="31B202E6">
        <w:trPr>
          <w:jc w:val="center"/>
        </w:trPr>
        <w:tc>
          <w:tcPr>
            <w:tcW w:w="768" w:type="dxa"/>
          </w:tcPr>
          <w:p w14:paraId="4169C1F4" w14:textId="77777777" w:rsidR="00084E21" w:rsidRPr="00704424" w:rsidRDefault="002B47F8" w:rsidP="00E3573B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114280D0" w14:textId="77777777" w:rsidR="00084E21" w:rsidRPr="00704424" w:rsidRDefault="00084E21" w:rsidP="008C08CE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Component code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(if any)</w:t>
            </w: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F5476DE" w14:textId="77777777" w:rsidR="00084E21" w:rsidRPr="00704424" w:rsidRDefault="00084E21" w:rsidP="009B2E4A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Component title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2660EB2E" w14:textId="77777777" w:rsidR="00084E21" w:rsidRPr="00704424" w:rsidRDefault="00084E21" w:rsidP="009B2E4A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6F2B16F4" w14:textId="77777777" w:rsidR="00084E21" w:rsidRPr="00704424" w:rsidRDefault="00084E21" w:rsidP="009D365E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Number of ECTS credits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31C8746" w14:textId="77777777" w:rsidR="00084E21" w:rsidRPr="00704424" w:rsidRDefault="00084E21" w:rsidP="009D365E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Obligatory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Yes/No</w:t>
            </w:r>
          </w:p>
        </w:tc>
      </w:tr>
      <w:tr w:rsidR="00571C44" w:rsidRPr="00865FC1" w14:paraId="2A7B26CB" w14:textId="77777777" w:rsidTr="31B202E6">
        <w:trPr>
          <w:jc w:val="center"/>
        </w:trPr>
        <w:tc>
          <w:tcPr>
            <w:tcW w:w="768" w:type="dxa"/>
          </w:tcPr>
          <w:p w14:paraId="6F5F0326" w14:textId="3F266CC5" w:rsidR="00571C44" w:rsidRPr="00704424" w:rsidRDefault="00571C44" w:rsidP="00571C44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08CAF5" w14:textId="40AAE62E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EDPSCE.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0B5EE01D" w14:textId="77777777" w:rsidR="00571C44" w:rsidRPr="00380F96" w:rsidRDefault="00571C44" w:rsidP="00571C44">
            <w:pPr>
              <w:pStyle w:val="Tabeltek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Project Supply Chain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87A79" w14:textId="58A7EA78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30F47CE" w14:textId="5201BD9B" w:rsidR="00571C44" w:rsidRPr="00380F96" w:rsidRDefault="00571C44" w:rsidP="00571C44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80F96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10" w:type="dxa"/>
          </w:tcPr>
          <w:p w14:paraId="4C426720" w14:textId="38DCD8C0" w:rsidR="00571C44" w:rsidRPr="00380F96" w:rsidRDefault="00571C44" w:rsidP="00571C44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31B202E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571C44" w:rsidRPr="00865FC1" w14:paraId="7ADC8B40" w14:textId="77777777" w:rsidTr="31B202E6">
        <w:trPr>
          <w:trHeight w:val="473"/>
          <w:jc w:val="center"/>
        </w:trPr>
        <w:tc>
          <w:tcPr>
            <w:tcW w:w="768" w:type="dxa"/>
          </w:tcPr>
          <w:p w14:paraId="518C105D" w14:textId="77777777" w:rsidR="00571C44" w:rsidRPr="00704424" w:rsidRDefault="00571C44" w:rsidP="00571C44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55C98BB" w14:textId="7018B491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EDSCP.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C5BE259" w14:textId="77777777" w:rsidR="00571C44" w:rsidRPr="00380F96" w:rsidRDefault="00571C44" w:rsidP="00571C44">
            <w:pPr>
              <w:pStyle w:val="Tabeltekst"/>
              <w:rPr>
                <w:rFonts w:ascii="Arial" w:hAnsi="Arial" w:cs="Arial"/>
                <w:sz w:val="16"/>
                <w:szCs w:val="16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Supply Chain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754CF" w14:textId="3367C4E9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04D794B" w14:textId="005CD45F" w:rsidR="00571C44" w:rsidRPr="00380F96" w:rsidRDefault="00571C44" w:rsidP="00571C44">
            <w:pPr>
              <w:pStyle w:val="Tabeltek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773301E4" w14:textId="40A76975" w:rsidR="00571C44" w:rsidRPr="00380F96" w:rsidRDefault="000D5FA1" w:rsidP="00571C44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0" w:name="Selectievakje14"/>
      <w:tr w:rsidR="00571C44" w:rsidRPr="00865FC1" w14:paraId="056155E9" w14:textId="77777777" w:rsidTr="31B202E6">
        <w:trPr>
          <w:trHeight w:val="473"/>
          <w:jc w:val="center"/>
        </w:trPr>
        <w:tc>
          <w:tcPr>
            <w:tcW w:w="768" w:type="dxa"/>
          </w:tcPr>
          <w:p w14:paraId="79D7072A" w14:textId="77777777" w:rsidR="00571C44" w:rsidRPr="00704424" w:rsidRDefault="00571C44" w:rsidP="00571C44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14:paraId="493ACC45" w14:textId="1256EDE8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EDCSK.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6FBB5033" w14:textId="77777777" w:rsidR="00571C44" w:rsidRPr="00380F96" w:rsidRDefault="00571C44" w:rsidP="00571C44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Consultancy Skills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0AC44" w14:textId="447F9895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4DD6A5F" w14:textId="6E3880F9" w:rsidR="00571C44" w:rsidRPr="00380F96" w:rsidRDefault="00571C44" w:rsidP="00571C44">
            <w:pPr>
              <w:pStyle w:val="Tabeltek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2D4684CC" w14:textId="7676E43B" w:rsidR="00571C44" w:rsidRPr="00380F96" w:rsidRDefault="000D5FA1" w:rsidP="00571C44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571C44" w:rsidRPr="00865FC1" w14:paraId="665B93C3" w14:textId="77777777" w:rsidTr="31B202E6">
        <w:trPr>
          <w:trHeight w:val="473"/>
          <w:jc w:val="center"/>
        </w:trPr>
        <w:tc>
          <w:tcPr>
            <w:tcW w:w="768" w:type="dxa"/>
          </w:tcPr>
          <w:p w14:paraId="02299048" w14:textId="77777777" w:rsidR="00571C44" w:rsidRPr="00704424" w:rsidRDefault="00571C44" w:rsidP="00571C44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90DC52" w14:textId="56A3EEE9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EDDSI.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360F82E" w14:textId="77777777" w:rsidR="00571C44" w:rsidRPr="00380F96" w:rsidRDefault="00571C44" w:rsidP="00571C44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Demand and Supply Integration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DC4A4" w14:textId="15C54D79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30DAFCD" w14:textId="32E76532" w:rsidR="00571C44" w:rsidRPr="00380F96" w:rsidRDefault="00571C44" w:rsidP="00571C44">
            <w:pPr>
              <w:pStyle w:val="Tabeltek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1F1E3ECA" w14:textId="288FA1D1" w:rsidR="00571C44" w:rsidRPr="00380F96" w:rsidRDefault="000D5FA1" w:rsidP="00571C44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571C44" w:rsidRPr="00865FC1" w14:paraId="73ACEEFF" w14:textId="77777777" w:rsidTr="31B202E6">
        <w:trPr>
          <w:trHeight w:val="338"/>
          <w:jc w:val="center"/>
        </w:trPr>
        <w:tc>
          <w:tcPr>
            <w:tcW w:w="768" w:type="dxa"/>
          </w:tcPr>
          <w:p w14:paraId="62408B83" w14:textId="77777777" w:rsidR="00571C44" w:rsidRPr="00704424" w:rsidRDefault="00571C44" w:rsidP="00571C44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134FB1A" w14:textId="1661D2B3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EDWHF.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891FE78" w14:textId="77777777" w:rsidR="00571C44" w:rsidRPr="00380F96" w:rsidRDefault="00571C44" w:rsidP="00571C44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380F96">
              <w:rPr>
                <w:rFonts w:ascii="Arial" w:hAnsi="Arial"/>
                <w:sz w:val="16"/>
                <w:szCs w:val="16"/>
                <w:lang w:val="en-US"/>
              </w:rPr>
              <w:t>Warehousing and Fulfilment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C1C42" w14:textId="10B20AFE" w:rsidR="00571C44" w:rsidRPr="00380F96" w:rsidRDefault="00571C44" w:rsidP="00571C44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E34E193" w14:textId="1B144754" w:rsidR="00571C44" w:rsidRPr="00380F96" w:rsidRDefault="00571C44" w:rsidP="00571C44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5DBE96D2" w14:textId="0D8FE0DA" w:rsidR="00571C44" w:rsidRPr="00380F96" w:rsidRDefault="00571C44" w:rsidP="00571C44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AC8299F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481FF4" w:rsidRPr="00865FC1" w14:paraId="251DBEE4" w14:textId="77777777" w:rsidTr="31B202E6"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E61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Verdana" w:hAnsi="Verdana" w:cs="Calibri"/>
                <w:i/>
                <w:sz w:val="12"/>
                <w:szCs w:val="12"/>
                <w:lang w:val="en-US"/>
              </w:rPr>
              <w:t>Cross-departmental Modules (Electives):</w:t>
            </w:r>
          </w:p>
        </w:tc>
      </w:tr>
      <w:tr w:rsidR="00481FF4" w:rsidRPr="004A4CB5" w14:paraId="2E7026FF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788" w14:textId="79097574" w:rsidR="00481FF4" w:rsidRPr="00704424" w:rsidRDefault="00142E89" w:rsidP="00303380">
            <w:pPr>
              <w:spacing w:before="120" w:after="120"/>
              <w:rPr>
                <w:rFonts w:ascii="Calibri" w:hAnsi="Calibri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072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D6B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analysed</w:t>
            </w:r>
            <w:proofErr w:type="spellEnd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0D75" w14:textId="53B8AC03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1F89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965" w14:textId="5E6B2F81" w:rsidR="00481FF4" w:rsidRPr="00380F96" w:rsidRDefault="00562E3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5B4BC344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F7E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D9DC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288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3B6E" w14:textId="14A46261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481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EAA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33289347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ACC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1795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A72B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Dutch Language 2: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Intermediate</w:t>
            </w:r>
            <w:r w:rsidRPr="00380F96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CFCC" w14:textId="5954F66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A146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DF1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7C0CFC36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4A2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EC86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A12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42C3" w14:textId="26BC347E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4F4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6FC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364A7F68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C70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23E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87EC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59CE" w14:textId="595CB6F1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FB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66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618E56B2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9F8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9FC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F8B0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Intercultural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Awareness</w:t>
            </w:r>
            <w:r w:rsidRPr="00380F96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DFE" w14:textId="7A35783A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331C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A22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1F46BC6F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D88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FA0D37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57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AA5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Drama &amp;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Improvisation</w:t>
            </w:r>
            <w:r w:rsidRPr="00380F96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7DD9" w14:textId="2EF84036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042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730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7E9DA91C" w14:textId="77777777" w:rsidTr="31B202E6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7B7B74D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00207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AA687" w14:textId="77777777" w:rsidR="00481FF4" w:rsidRPr="00704424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US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356AB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0BEDA" w14:textId="77777777" w:rsidR="00481FF4" w:rsidRPr="00704424" w:rsidRDefault="00481FF4" w:rsidP="00303380">
            <w:pPr>
              <w:spacing w:before="120" w:after="0"/>
              <w:jc w:val="center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instrText xml:space="preserve"> FORMTEXT </w:instrText>
            </w: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</w: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fldChar w:fldCharType="separate"/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1769E24" w14:textId="77777777" w:rsidR="00481FF4" w:rsidRPr="00704424" w:rsidRDefault="00481FF4" w:rsidP="00303380">
            <w:pPr>
              <w:spacing w:before="120" w:after="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</w:tr>
      <w:tr w:rsidR="00481FF4" w:rsidRPr="004A4CB5" w14:paraId="732F13DA" w14:textId="77777777" w:rsidTr="31B202E6">
        <w:trPr>
          <w:trHeight w:val="1632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45F0" w14:textId="77777777" w:rsidR="00481FF4" w:rsidRPr="00932667" w:rsidRDefault="00481FF4" w:rsidP="00303380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0198236" w14:textId="77777777" w:rsidR="002C50AB" w:rsidRPr="00D63AE2" w:rsidRDefault="002C50AB" w:rsidP="002C50AB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2C50AB" w:rsidRPr="00082002" w14:paraId="67B15485" w14:textId="77777777" w:rsidTr="00303380">
        <w:trPr>
          <w:jc w:val="center"/>
        </w:trPr>
        <w:tc>
          <w:tcPr>
            <w:tcW w:w="8770" w:type="dxa"/>
            <w:shd w:val="clear" w:color="auto" w:fill="auto"/>
          </w:tcPr>
          <w:p w14:paraId="1DA540BD" w14:textId="77777777" w:rsidR="002C50AB" w:rsidRPr="002C50AB" w:rsidRDefault="002C50AB" w:rsidP="00303380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2C50AB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A99855A" w14:textId="77777777" w:rsidR="00F16EB9" w:rsidRDefault="00F16EB9" w:rsidP="00F16EB9">
      <w:pPr>
        <w:pStyle w:val="Voettekst"/>
        <w:tabs>
          <w:tab w:val="left" w:pos="1766"/>
          <w:tab w:val="right" w:pos="9356"/>
        </w:tabs>
        <w:rPr>
          <w:szCs w:val="16"/>
        </w:rPr>
      </w:pPr>
    </w:p>
    <w:p w14:paraId="78A93A17" w14:textId="132F1558" w:rsidR="00F16EB9" w:rsidRPr="008C2A81" w:rsidRDefault="00923622" w:rsidP="00F16EB9">
      <w:pPr>
        <w:tabs>
          <w:tab w:val="left" w:pos="1766"/>
          <w:tab w:val="right" w:pos="9356"/>
        </w:tabs>
        <w:spacing w:after="0"/>
        <w:ind w:right="-567"/>
        <w:jc w:val="left"/>
        <w:rPr>
          <w:rFonts w:ascii="Arial" w:hAnsi="Arial"/>
          <w:sz w:val="16"/>
          <w:szCs w:val="16"/>
          <w:lang w:eastAsia="x-none"/>
        </w:rPr>
      </w:pPr>
      <w:r>
        <w:rPr>
          <w:rFonts w:ascii="Verdana" w:hAnsi="Verdana" w:cs="Calibri"/>
          <w:sz w:val="16"/>
          <w:szCs w:val="16"/>
          <w:vertAlign w:val="superscript"/>
          <w:lang w:val="en-US"/>
        </w:rPr>
        <w:t>e</w:t>
      </w:r>
      <w:r w:rsidR="00F16EB9" w:rsidRPr="31B202E6">
        <w:rPr>
          <w:rFonts w:ascii="Arial" w:hAnsi="Arial"/>
          <w:i/>
          <w:iCs/>
          <w:sz w:val="16"/>
          <w:szCs w:val="16"/>
        </w:rPr>
        <w:t xml:space="preserve">     </w:t>
      </w:r>
      <w:r w:rsidR="00F16EB9" w:rsidRPr="31B202E6">
        <w:rPr>
          <w:rFonts w:ascii="Arial" w:hAnsi="Arial"/>
          <w:sz w:val="16"/>
          <w:szCs w:val="16"/>
        </w:rPr>
        <w:t xml:space="preserve">Dutch </w:t>
      </w:r>
      <w:proofErr w:type="spellStart"/>
      <w:r w:rsidR="00F16EB9" w:rsidRPr="31B202E6">
        <w:rPr>
          <w:rFonts w:ascii="Arial" w:hAnsi="Arial"/>
          <w:sz w:val="16"/>
          <w:szCs w:val="16"/>
        </w:rPr>
        <w:t>Language</w:t>
      </w:r>
      <w:proofErr w:type="spellEnd"/>
      <w:r w:rsidR="00F16EB9" w:rsidRPr="31B202E6">
        <w:rPr>
          <w:rFonts w:ascii="Arial" w:hAnsi="Arial"/>
          <w:sz w:val="16"/>
          <w:szCs w:val="16"/>
        </w:rPr>
        <w:t xml:space="preserve"> 2: </w:t>
      </w:r>
      <w:proofErr w:type="spellStart"/>
      <w:r w:rsidR="00F16EB9" w:rsidRPr="31B202E6">
        <w:rPr>
          <w:rFonts w:ascii="Arial" w:hAnsi="Arial"/>
          <w:sz w:val="16"/>
          <w:szCs w:val="16"/>
        </w:rPr>
        <w:t>Prerequisite</w:t>
      </w:r>
      <w:proofErr w:type="spellEnd"/>
      <w:r w:rsidR="00F16EB9" w:rsidRPr="31B202E6">
        <w:rPr>
          <w:rFonts w:ascii="Arial" w:hAnsi="Arial"/>
          <w:sz w:val="16"/>
          <w:szCs w:val="16"/>
        </w:rPr>
        <w:t xml:space="preserve"> for </w:t>
      </w:r>
      <w:proofErr w:type="spellStart"/>
      <w:r w:rsidR="00F16EB9" w:rsidRPr="31B202E6">
        <w:rPr>
          <w:rFonts w:ascii="Arial" w:hAnsi="Arial"/>
          <w:sz w:val="16"/>
          <w:szCs w:val="16"/>
        </w:rPr>
        <w:t>taking</w:t>
      </w:r>
      <w:proofErr w:type="spellEnd"/>
      <w:r w:rsidR="00F16EB9" w:rsidRPr="31B202E6">
        <w:rPr>
          <w:rFonts w:ascii="Arial" w:hAnsi="Arial"/>
          <w:sz w:val="16"/>
          <w:szCs w:val="16"/>
        </w:rPr>
        <w:t xml:space="preserve"> </w:t>
      </w:r>
      <w:proofErr w:type="spellStart"/>
      <w:r w:rsidR="00F16EB9" w:rsidRPr="31B202E6">
        <w:rPr>
          <w:rFonts w:ascii="Arial" w:hAnsi="Arial"/>
          <w:sz w:val="16"/>
          <w:szCs w:val="16"/>
        </w:rPr>
        <w:t>this</w:t>
      </w:r>
      <w:proofErr w:type="spellEnd"/>
      <w:r w:rsidR="00F16EB9" w:rsidRPr="31B202E6">
        <w:rPr>
          <w:rFonts w:ascii="Arial" w:hAnsi="Arial"/>
          <w:sz w:val="16"/>
          <w:szCs w:val="16"/>
        </w:rPr>
        <w:t xml:space="preserve"> course: Dutch </w:t>
      </w:r>
      <w:proofErr w:type="spellStart"/>
      <w:r w:rsidR="00F16EB9" w:rsidRPr="31B202E6">
        <w:rPr>
          <w:rFonts w:ascii="Arial" w:hAnsi="Arial"/>
          <w:sz w:val="16"/>
          <w:szCs w:val="16"/>
        </w:rPr>
        <w:t>Language</w:t>
      </w:r>
      <w:proofErr w:type="spellEnd"/>
      <w:r w:rsidR="00F16EB9" w:rsidRPr="31B202E6">
        <w:rPr>
          <w:rFonts w:ascii="Arial" w:hAnsi="Arial"/>
          <w:sz w:val="16"/>
          <w:szCs w:val="16"/>
        </w:rPr>
        <w:t xml:space="preserve"> 1</w:t>
      </w:r>
    </w:p>
    <w:p w14:paraId="0F266E62" w14:textId="47A4871D" w:rsidR="00F16EB9" w:rsidRPr="008C2A81" w:rsidRDefault="00923622" w:rsidP="00F16EB9">
      <w:pPr>
        <w:tabs>
          <w:tab w:val="left" w:pos="1766"/>
          <w:tab w:val="right" w:pos="9356"/>
        </w:tabs>
        <w:spacing w:after="0"/>
        <w:ind w:right="-567"/>
        <w:jc w:val="left"/>
        <w:rPr>
          <w:rFonts w:ascii="Arial" w:hAnsi="Arial"/>
          <w:sz w:val="16"/>
          <w:lang w:eastAsia="x-none"/>
        </w:rPr>
      </w:pPr>
      <w:r>
        <w:rPr>
          <w:rFonts w:ascii="Verdana" w:hAnsi="Verdana" w:cs="Calibri"/>
          <w:sz w:val="16"/>
          <w:vertAlign w:val="superscript"/>
          <w:lang w:val="en-US" w:eastAsia="x-none"/>
        </w:rPr>
        <w:t xml:space="preserve"> </w:t>
      </w:r>
      <w:r w:rsidR="00F16EB9" w:rsidRPr="008C2A81">
        <w:rPr>
          <w:rFonts w:ascii="Verdana" w:hAnsi="Verdana" w:cs="Calibri"/>
          <w:sz w:val="16"/>
          <w:vertAlign w:val="superscript"/>
          <w:lang w:val="en-US" w:eastAsia="x-none"/>
        </w:rPr>
        <w:t xml:space="preserve">     </w:t>
      </w:r>
      <w:r w:rsidR="00F16EB9" w:rsidRPr="008C2A81">
        <w:rPr>
          <w:rFonts w:ascii="Arial" w:hAnsi="Arial"/>
          <w:sz w:val="16"/>
          <w:lang w:eastAsia="x-none"/>
        </w:rPr>
        <w:t xml:space="preserve">Class 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will</w:t>
      </w:r>
      <w:proofErr w:type="spellEnd"/>
      <w:r w:rsidR="00F16EB9" w:rsidRPr="008C2A81">
        <w:rPr>
          <w:rFonts w:ascii="Arial" w:hAnsi="Arial"/>
          <w:sz w:val="16"/>
          <w:lang w:eastAsia="x-none"/>
        </w:rPr>
        <w:t xml:space="preserve"> 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only</w:t>
      </w:r>
      <w:proofErr w:type="spellEnd"/>
      <w:r w:rsidR="00F16EB9" w:rsidRPr="008C2A81">
        <w:rPr>
          <w:rFonts w:ascii="Arial" w:hAnsi="Arial"/>
          <w:sz w:val="16"/>
          <w:lang w:eastAsia="x-none"/>
        </w:rPr>
        <w:t xml:space="preserve"> 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take</w:t>
      </w:r>
      <w:proofErr w:type="spellEnd"/>
      <w:r w:rsidR="00F16EB9" w:rsidRPr="008C2A81">
        <w:rPr>
          <w:rFonts w:ascii="Arial" w:hAnsi="Arial"/>
          <w:sz w:val="16"/>
          <w:lang w:eastAsia="x-none"/>
        </w:rPr>
        <w:t xml:space="preserve"> place if 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there</w:t>
      </w:r>
      <w:proofErr w:type="spellEnd"/>
      <w:r w:rsidR="00F16EB9" w:rsidRPr="008C2A81">
        <w:rPr>
          <w:rFonts w:ascii="Arial" w:hAnsi="Arial"/>
          <w:sz w:val="16"/>
          <w:lang w:eastAsia="x-none"/>
        </w:rPr>
        <w:t xml:space="preserve"> are at least 8 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participating</w:t>
      </w:r>
      <w:proofErr w:type="spellEnd"/>
      <w:r w:rsidR="00F16EB9" w:rsidRPr="008C2A81">
        <w:rPr>
          <w:rFonts w:ascii="Arial" w:hAnsi="Arial"/>
          <w:sz w:val="16"/>
          <w:lang w:eastAsia="x-none"/>
        </w:rPr>
        <w:t xml:space="preserve"> 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students</w:t>
      </w:r>
      <w:proofErr w:type="spellEnd"/>
      <w:r w:rsidR="00F16EB9" w:rsidRPr="008C2A81">
        <w:rPr>
          <w:rFonts w:ascii="Arial" w:hAnsi="Arial"/>
          <w:sz w:val="16"/>
          <w:lang w:eastAsia="x-none"/>
        </w:rPr>
        <w:t>, (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a</w:t>
      </w:r>
      <w:proofErr w:type="spellEnd"/>
      <w:r w:rsidR="00F16EB9" w:rsidRPr="008C2A81">
        <w:rPr>
          <w:rFonts w:ascii="Arial" w:hAnsi="Arial"/>
          <w:sz w:val="16"/>
          <w:lang w:eastAsia="x-none"/>
        </w:rPr>
        <w:t xml:space="preserve"> maximum of 30 </w:t>
      </w:r>
      <w:proofErr w:type="spellStart"/>
      <w:r w:rsidR="00F16EB9" w:rsidRPr="008C2A81">
        <w:rPr>
          <w:rFonts w:ascii="Arial" w:hAnsi="Arial"/>
          <w:sz w:val="16"/>
          <w:lang w:eastAsia="x-none"/>
        </w:rPr>
        <w:t>students</w:t>
      </w:r>
      <w:proofErr w:type="spellEnd"/>
      <w:r w:rsidR="00F16EB9" w:rsidRPr="008C2A81">
        <w:rPr>
          <w:rFonts w:ascii="Arial" w:hAnsi="Arial"/>
          <w:sz w:val="16"/>
          <w:lang w:eastAsia="x-none"/>
        </w:rPr>
        <w:t>)</w:t>
      </w:r>
    </w:p>
    <w:p w14:paraId="506559FA" w14:textId="77777777" w:rsidR="00F16EB9" w:rsidRPr="00323F58" w:rsidRDefault="00F16EB9" w:rsidP="00F16EB9">
      <w:pPr>
        <w:pStyle w:val="Voettekst"/>
        <w:tabs>
          <w:tab w:val="left" w:pos="1766"/>
          <w:tab w:val="right" w:pos="9356"/>
        </w:tabs>
      </w:pPr>
      <w:r>
        <w:rPr>
          <w:szCs w:val="16"/>
        </w:rPr>
        <w:t xml:space="preserve">f    </w:t>
      </w:r>
      <w:r w:rsidRPr="00323F58">
        <w:t xml:space="preserve">Drama &amp; Improvisation : </w:t>
      </w:r>
      <w:proofErr w:type="spellStart"/>
      <w:r w:rsidRPr="00323F58">
        <w:t>this</w:t>
      </w:r>
      <w:proofErr w:type="spellEnd"/>
      <w:r w:rsidRPr="00323F58">
        <w:t xml:space="preserve"> class </w:t>
      </w:r>
      <w:proofErr w:type="spellStart"/>
      <w:r w:rsidRPr="00323F58">
        <w:t>will</w:t>
      </w:r>
      <w:proofErr w:type="spellEnd"/>
      <w:r w:rsidRPr="00323F58">
        <w:t xml:space="preserve"> </w:t>
      </w:r>
      <w:proofErr w:type="spellStart"/>
      <w:r w:rsidRPr="00323F58">
        <w:t>only</w:t>
      </w:r>
      <w:proofErr w:type="spellEnd"/>
      <w:r w:rsidRPr="00323F58">
        <w:t xml:space="preserve"> </w:t>
      </w:r>
      <w:proofErr w:type="spellStart"/>
      <w:r w:rsidRPr="00323F58">
        <w:t>take</w:t>
      </w:r>
      <w:proofErr w:type="spellEnd"/>
      <w:r w:rsidRPr="00323F58">
        <w:t xml:space="preserve"> place if </w:t>
      </w:r>
      <w:proofErr w:type="spellStart"/>
      <w:r w:rsidRPr="00323F58">
        <w:t>there</w:t>
      </w:r>
      <w:proofErr w:type="spellEnd"/>
      <w:r w:rsidRPr="00323F58">
        <w:t xml:space="preserve"> are at least 8 </w:t>
      </w:r>
      <w:proofErr w:type="spellStart"/>
      <w:r w:rsidRPr="00323F58">
        <w:t>participating</w:t>
      </w:r>
      <w:proofErr w:type="spellEnd"/>
      <w:r w:rsidRPr="00323F58">
        <w:t xml:space="preserve"> </w:t>
      </w:r>
      <w:proofErr w:type="spellStart"/>
      <w:r w:rsidRPr="00323F58">
        <w:t>students</w:t>
      </w:r>
      <w:proofErr w:type="spellEnd"/>
    </w:p>
    <w:p w14:paraId="5B39A462" w14:textId="77777777" w:rsidR="00F16EB9" w:rsidRDefault="00F16EB9" w:rsidP="00F16EB9">
      <w:pPr>
        <w:pStyle w:val="Voettekst"/>
        <w:tabs>
          <w:tab w:val="left" w:pos="1766"/>
          <w:tab w:val="right" w:pos="9356"/>
        </w:tabs>
        <w:rPr>
          <w:rFonts w:ascii="Verdana" w:hAnsi="Verdana" w:cs="Calibri"/>
        </w:rPr>
      </w:pPr>
    </w:p>
    <w:p w14:paraId="4D643844" w14:textId="0AF9D32C" w:rsidR="00F16EB9" w:rsidRPr="00AC07D3" w:rsidRDefault="00F16EB9" w:rsidP="00F16EB9">
      <w:pPr>
        <w:pStyle w:val="Voettekst"/>
        <w:tabs>
          <w:tab w:val="left" w:pos="1766"/>
          <w:tab w:val="right" w:pos="9356"/>
        </w:tabs>
        <w:rPr>
          <w:rFonts w:ascii="Verdana" w:hAnsi="Verdana" w:cs="Calibri"/>
        </w:rPr>
      </w:pPr>
      <w:r w:rsidRPr="00BF4506">
        <w:rPr>
          <w:rFonts w:ascii="Verdana" w:hAnsi="Verdana" w:cs="Calibri"/>
        </w:rPr>
        <w:t xml:space="preserve">Note </w:t>
      </w:r>
      <w:r>
        <w:rPr>
          <w:rFonts w:ascii="Verdana" w:hAnsi="Verdana" w:cs="Calibri"/>
        </w:rPr>
        <w:t xml:space="preserve">    </w:t>
      </w:r>
      <w:r w:rsidRPr="00BF4506">
        <w:rPr>
          <w:rFonts w:ascii="Verdana" w:hAnsi="Verdana" w:cs="Calibri"/>
        </w:rPr>
        <w:t xml:space="preserve">1. </w:t>
      </w:r>
      <w:r w:rsidRPr="00AC07D3">
        <w:rPr>
          <w:rFonts w:ascii="Verdana" w:hAnsi="Verdana" w:cs="Calibri"/>
        </w:rPr>
        <w:t xml:space="preserve">Even if we do </w:t>
      </w:r>
      <w:proofErr w:type="spellStart"/>
      <w:r w:rsidRPr="00AC07D3">
        <w:rPr>
          <w:rFonts w:ascii="Verdana" w:hAnsi="Verdana" w:cs="Calibri"/>
        </w:rPr>
        <w:t>our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very</w:t>
      </w:r>
      <w:proofErr w:type="spellEnd"/>
      <w:r w:rsidRPr="00AC07D3">
        <w:rPr>
          <w:rFonts w:ascii="Verdana" w:hAnsi="Verdana" w:cs="Calibri"/>
        </w:rPr>
        <w:t xml:space="preserve"> best to </w:t>
      </w:r>
      <w:proofErr w:type="spellStart"/>
      <w:r w:rsidRPr="00AC07D3">
        <w:rPr>
          <w:rFonts w:ascii="Verdana" w:hAnsi="Verdana" w:cs="Calibri"/>
        </w:rPr>
        <w:t>schedule</w:t>
      </w:r>
      <w:proofErr w:type="spellEnd"/>
      <w:r w:rsidRPr="00AC07D3">
        <w:rPr>
          <w:rFonts w:ascii="Verdana" w:hAnsi="Verdana" w:cs="Calibri"/>
        </w:rPr>
        <w:t xml:space="preserve"> all modules </w:t>
      </w:r>
      <w:proofErr w:type="spellStart"/>
      <w:r w:rsidRPr="00AC07D3">
        <w:rPr>
          <w:rFonts w:ascii="Verdana" w:hAnsi="Verdana" w:cs="Calibri"/>
        </w:rPr>
        <w:t>independantly</w:t>
      </w:r>
      <w:proofErr w:type="spellEnd"/>
      <w:r w:rsidRPr="00AC07D3">
        <w:rPr>
          <w:rFonts w:ascii="Verdana" w:hAnsi="Verdana" w:cs="Calibri"/>
        </w:rPr>
        <w:t xml:space="preserve"> of </w:t>
      </w:r>
      <w:proofErr w:type="spellStart"/>
      <w:r w:rsidRPr="00AC07D3">
        <w:rPr>
          <w:rFonts w:ascii="Verdana" w:hAnsi="Verdana" w:cs="Calibri"/>
        </w:rPr>
        <w:t>each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other</w:t>
      </w:r>
      <w:proofErr w:type="spellEnd"/>
      <w:r w:rsidRPr="00AC07D3">
        <w:rPr>
          <w:rFonts w:ascii="Verdana" w:hAnsi="Verdana" w:cs="Calibri"/>
        </w:rPr>
        <w:t xml:space="preserve">, </w:t>
      </w:r>
      <w:proofErr w:type="spellStart"/>
      <w:r w:rsidRPr="00AC07D3">
        <w:rPr>
          <w:rFonts w:ascii="Verdana" w:hAnsi="Verdana" w:cs="Calibri"/>
        </w:rPr>
        <w:t>it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may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occur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that</w:t>
      </w:r>
      <w:proofErr w:type="spellEnd"/>
      <w:r w:rsidRPr="00AC07D3">
        <w:rPr>
          <w:rFonts w:ascii="Verdana" w:hAnsi="Verdana" w:cs="Calibri"/>
        </w:rPr>
        <w:t xml:space="preserve"> modules </w:t>
      </w:r>
      <w:proofErr w:type="spellStart"/>
      <w:r w:rsidRPr="00AC07D3">
        <w:rPr>
          <w:rFonts w:ascii="Verdana" w:hAnsi="Verdana" w:cs="Calibri"/>
        </w:rPr>
        <w:t>overlap</w:t>
      </w:r>
      <w:proofErr w:type="spellEnd"/>
      <w:r w:rsidRPr="00AC07D3">
        <w:rPr>
          <w:rFonts w:ascii="Verdana" w:hAnsi="Verdana" w:cs="Calibri"/>
        </w:rPr>
        <w:t xml:space="preserve"> in </w:t>
      </w:r>
      <w:proofErr w:type="spellStart"/>
      <w:r w:rsidRPr="00AC07D3">
        <w:rPr>
          <w:rFonts w:ascii="Verdana" w:hAnsi="Verdana" w:cs="Calibri"/>
        </w:rPr>
        <w:t>terms</w:t>
      </w:r>
      <w:proofErr w:type="spellEnd"/>
      <w:r w:rsidRPr="00AC07D3">
        <w:rPr>
          <w:rFonts w:ascii="Verdana" w:hAnsi="Verdana" w:cs="Calibri"/>
        </w:rPr>
        <w:t xml:space="preserve"> of </w:t>
      </w:r>
      <w:proofErr w:type="spellStart"/>
      <w:r w:rsidRPr="00AC07D3">
        <w:rPr>
          <w:rFonts w:ascii="Verdana" w:hAnsi="Verdana" w:cs="Calibri"/>
        </w:rPr>
        <w:t>timetable</w:t>
      </w:r>
      <w:proofErr w:type="spellEnd"/>
      <w:r w:rsidRPr="00AC07D3">
        <w:rPr>
          <w:rFonts w:ascii="Verdana" w:hAnsi="Verdana" w:cs="Calibri"/>
        </w:rPr>
        <w:t xml:space="preserve">, </w:t>
      </w:r>
      <w:proofErr w:type="spellStart"/>
      <w:r w:rsidRPr="00AC07D3">
        <w:rPr>
          <w:rFonts w:ascii="Verdana" w:hAnsi="Verdana" w:cs="Calibri"/>
        </w:rPr>
        <w:t>obligatory</w:t>
      </w:r>
      <w:proofErr w:type="spellEnd"/>
      <w:r w:rsidRPr="00AC07D3">
        <w:rPr>
          <w:rFonts w:ascii="Verdana" w:hAnsi="Verdana" w:cs="Calibri"/>
        </w:rPr>
        <w:t xml:space="preserve"> modules </w:t>
      </w:r>
      <w:proofErr w:type="spellStart"/>
      <w:r w:rsidRPr="00AC07D3">
        <w:rPr>
          <w:rFonts w:ascii="Verdana" w:hAnsi="Verdana" w:cs="Calibri"/>
        </w:rPr>
        <w:t>excluded</w:t>
      </w:r>
      <w:proofErr w:type="spellEnd"/>
      <w:r w:rsidRPr="00AC07D3">
        <w:rPr>
          <w:rFonts w:ascii="Verdana" w:hAnsi="Verdana" w:cs="Calibri"/>
        </w:rPr>
        <w:t xml:space="preserve">. </w:t>
      </w:r>
    </w:p>
    <w:p w14:paraId="18CF5B6D" w14:textId="471EBD26" w:rsidR="00F16EB9" w:rsidRPr="00BF4506" w:rsidRDefault="00F16EB9" w:rsidP="00F16EB9">
      <w:pPr>
        <w:spacing w:before="120" w:after="0"/>
        <w:jc w:val="left"/>
        <w:rPr>
          <w:rFonts w:ascii="Verdana" w:hAnsi="Verdana" w:cs="Calibri"/>
          <w:sz w:val="16"/>
        </w:rPr>
      </w:pPr>
      <w:r w:rsidRPr="31B202E6">
        <w:rPr>
          <w:rFonts w:ascii="Verdana" w:hAnsi="Verdana" w:cs="Calibri"/>
          <w:sz w:val="16"/>
          <w:szCs w:val="16"/>
        </w:rPr>
        <w:t xml:space="preserve">Note     2. </w:t>
      </w:r>
      <w:proofErr w:type="spellStart"/>
      <w:r w:rsidRPr="31B202E6">
        <w:rPr>
          <w:rFonts w:ascii="Verdana" w:hAnsi="Verdana" w:cs="Calibri"/>
          <w:sz w:val="16"/>
          <w:szCs w:val="16"/>
        </w:rPr>
        <w:t>Please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note </w:t>
      </w:r>
      <w:proofErr w:type="spellStart"/>
      <w:r w:rsidRPr="31B202E6">
        <w:rPr>
          <w:rFonts w:ascii="Verdana" w:hAnsi="Verdana" w:cs="Calibri"/>
          <w:sz w:val="16"/>
          <w:szCs w:val="16"/>
        </w:rPr>
        <w:t>that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you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may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only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submit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one </w:t>
      </w:r>
      <w:proofErr w:type="spellStart"/>
      <w:r w:rsidRPr="31B202E6">
        <w:rPr>
          <w:rFonts w:ascii="Verdana" w:hAnsi="Verdana" w:cs="Calibri"/>
          <w:sz w:val="16"/>
          <w:szCs w:val="16"/>
        </w:rPr>
        <w:t>learning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agreement per </w:t>
      </w:r>
      <w:proofErr w:type="spellStart"/>
      <w:r w:rsidRPr="31B202E6">
        <w:rPr>
          <w:rFonts w:ascii="Verdana" w:hAnsi="Verdana" w:cs="Calibri"/>
          <w:sz w:val="16"/>
          <w:szCs w:val="16"/>
        </w:rPr>
        <w:t>semester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! In </w:t>
      </w:r>
      <w:proofErr w:type="spellStart"/>
      <w:r w:rsidRPr="31B202E6">
        <w:rPr>
          <w:rFonts w:ascii="Verdana" w:hAnsi="Verdana" w:cs="Calibri"/>
          <w:sz w:val="16"/>
          <w:szCs w:val="16"/>
        </w:rPr>
        <w:t>other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words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: </w:t>
      </w:r>
      <w:r>
        <w:br/>
      </w:r>
      <w:r w:rsidRPr="31B202E6">
        <w:rPr>
          <w:rFonts w:ascii="Verdana" w:hAnsi="Verdana" w:cs="Calibri"/>
          <w:sz w:val="16"/>
          <w:szCs w:val="16"/>
        </w:rPr>
        <w:t xml:space="preserve">               modules </w:t>
      </w:r>
      <w:proofErr w:type="spellStart"/>
      <w:r w:rsidRPr="31B202E6">
        <w:rPr>
          <w:rFonts w:ascii="Verdana" w:hAnsi="Verdana" w:cs="Calibri"/>
          <w:sz w:val="16"/>
          <w:szCs w:val="16"/>
        </w:rPr>
        <w:t>offered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by </w:t>
      </w:r>
      <w:proofErr w:type="spellStart"/>
      <w:r w:rsidRPr="31B202E6">
        <w:rPr>
          <w:rFonts w:ascii="Verdana" w:hAnsi="Verdana" w:cs="Calibri"/>
          <w:sz w:val="16"/>
          <w:szCs w:val="16"/>
        </w:rPr>
        <w:t>different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departments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cannot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be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Pr="31B202E6">
        <w:rPr>
          <w:rFonts w:ascii="Verdana" w:hAnsi="Verdana" w:cs="Calibri"/>
          <w:sz w:val="16"/>
          <w:szCs w:val="16"/>
        </w:rPr>
        <w:t>combined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to </w:t>
      </w:r>
      <w:proofErr w:type="spellStart"/>
      <w:r w:rsidRPr="31B202E6">
        <w:rPr>
          <w:rFonts w:ascii="Verdana" w:hAnsi="Verdana" w:cs="Calibri"/>
          <w:sz w:val="16"/>
          <w:szCs w:val="16"/>
        </w:rPr>
        <w:t>constitute</w:t>
      </w:r>
      <w:proofErr w:type="spellEnd"/>
      <w:r w:rsidRPr="31B202E6">
        <w:rPr>
          <w:rFonts w:ascii="Verdana" w:hAnsi="Verdana" w:cs="Calibri"/>
          <w:sz w:val="16"/>
          <w:szCs w:val="16"/>
        </w:rPr>
        <w:t xml:space="preserve"> a single </w:t>
      </w:r>
      <w:proofErr w:type="spellStart"/>
      <w:r w:rsidRPr="31B202E6">
        <w:rPr>
          <w:rFonts w:ascii="Verdana" w:hAnsi="Verdana" w:cs="Calibri"/>
          <w:sz w:val="16"/>
          <w:szCs w:val="16"/>
        </w:rPr>
        <w:t>study</w:t>
      </w:r>
      <w:proofErr w:type="spellEnd"/>
      <w:r w:rsidR="00D647FA" w:rsidRPr="31B202E6">
        <w:rPr>
          <w:rFonts w:ascii="Verdana" w:hAnsi="Verdana" w:cs="Calibri"/>
          <w:sz w:val="16"/>
          <w:szCs w:val="16"/>
        </w:rPr>
        <w:t xml:space="preserve">   </w:t>
      </w:r>
      <w:r w:rsidRPr="31B202E6">
        <w:rPr>
          <w:rFonts w:ascii="Verdana" w:hAnsi="Verdana" w:cs="Calibri"/>
          <w:sz w:val="16"/>
          <w:szCs w:val="16"/>
        </w:rPr>
        <w:t>programme.</w:t>
      </w:r>
    </w:p>
    <w:p w14:paraId="3A436924" w14:textId="74769503" w:rsidR="00990CDF" w:rsidRPr="00F16EB9" w:rsidRDefault="00F16EB9" w:rsidP="00F16EB9">
      <w:pPr>
        <w:spacing w:before="120" w:after="0"/>
        <w:jc w:val="left"/>
        <w:rPr>
          <w:rFonts w:ascii="Verdana" w:hAnsi="Verdana" w:cs="Calibri"/>
          <w:sz w:val="16"/>
        </w:rPr>
      </w:pPr>
      <w:r w:rsidRPr="00BF4506">
        <w:rPr>
          <w:rFonts w:ascii="Verdana" w:hAnsi="Verdana" w:cs="Calibri"/>
          <w:sz w:val="16"/>
        </w:rPr>
        <w:t>Note</w:t>
      </w:r>
      <w:r>
        <w:rPr>
          <w:rFonts w:ascii="Verdana" w:hAnsi="Verdana" w:cs="Calibri"/>
          <w:sz w:val="16"/>
        </w:rPr>
        <w:t xml:space="preserve">    </w:t>
      </w:r>
      <w:r w:rsidRPr="00BF4506">
        <w:rPr>
          <w:rFonts w:ascii="Verdana" w:hAnsi="Verdana" w:cs="Calibri"/>
          <w:sz w:val="16"/>
        </w:rPr>
        <w:t xml:space="preserve"> </w:t>
      </w:r>
      <w:r w:rsidR="00923622">
        <w:rPr>
          <w:rFonts w:ascii="Verdana" w:hAnsi="Verdana" w:cs="Calibri"/>
          <w:sz w:val="16"/>
        </w:rPr>
        <w:t>3</w:t>
      </w:r>
      <w:r w:rsidRPr="00BF4506">
        <w:rPr>
          <w:rFonts w:ascii="Verdana" w:hAnsi="Verdana" w:cs="Calibri"/>
          <w:sz w:val="16"/>
        </w:rPr>
        <w:t xml:space="preserve">. Students </w:t>
      </w:r>
      <w:proofErr w:type="spellStart"/>
      <w:r w:rsidRPr="00BF4506">
        <w:rPr>
          <w:rFonts w:ascii="Verdana" w:hAnsi="Verdana" w:cs="Calibri"/>
          <w:sz w:val="16"/>
        </w:rPr>
        <w:t>need</w:t>
      </w:r>
      <w:proofErr w:type="spellEnd"/>
      <w:r w:rsidRPr="00BF4506">
        <w:rPr>
          <w:rFonts w:ascii="Verdana" w:hAnsi="Verdana" w:cs="Calibri"/>
          <w:sz w:val="16"/>
        </w:rPr>
        <w:t xml:space="preserve"> to </w:t>
      </w:r>
      <w:proofErr w:type="spellStart"/>
      <w:r w:rsidRPr="00BF4506">
        <w:rPr>
          <w:rFonts w:ascii="Verdana" w:hAnsi="Verdana" w:cs="Calibri"/>
          <w:sz w:val="16"/>
        </w:rPr>
        <w:t>choose</w:t>
      </w:r>
      <w:proofErr w:type="spellEnd"/>
      <w:r w:rsidRPr="00BF4506">
        <w:rPr>
          <w:rFonts w:ascii="Verdana" w:hAnsi="Verdana" w:cs="Calibri"/>
          <w:sz w:val="16"/>
        </w:rPr>
        <w:t xml:space="preserve"> a package of 30 ECTS per </w:t>
      </w:r>
      <w:proofErr w:type="spellStart"/>
      <w:r w:rsidRPr="00BF4506">
        <w:rPr>
          <w:rFonts w:ascii="Verdana" w:hAnsi="Verdana" w:cs="Calibri"/>
          <w:sz w:val="16"/>
        </w:rPr>
        <w:t>semester</w:t>
      </w:r>
      <w:proofErr w:type="spellEnd"/>
      <w:r w:rsidRPr="00BF4506">
        <w:rPr>
          <w:rFonts w:ascii="Verdana" w:hAnsi="Verdana" w:cs="Calibri"/>
          <w:sz w:val="16"/>
        </w:rPr>
        <w:t xml:space="preserve">, </w:t>
      </w:r>
      <w:proofErr w:type="spellStart"/>
      <w:r w:rsidRPr="00BF4506">
        <w:rPr>
          <w:rFonts w:ascii="Verdana" w:hAnsi="Verdana" w:cs="Calibri"/>
          <w:sz w:val="16"/>
        </w:rPr>
        <w:t>unless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our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partner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university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r>
        <w:rPr>
          <w:rFonts w:ascii="Verdana" w:hAnsi="Verdana" w:cs="Calibri"/>
          <w:sz w:val="16"/>
        </w:rPr>
        <w:br/>
        <w:t xml:space="preserve">               </w:t>
      </w:r>
      <w:proofErr w:type="spellStart"/>
      <w:r w:rsidRPr="00BF4506">
        <w:rPr>
          <w:rFonts w:ascii="Verdana" w:hAnsi="Verdana" w:cs="Calibri"/>
          <w:sz w:val="16"/>
        </w:rPr>
        <w:t>approves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with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having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less</w:t>
      </w:r>
      <w:proofErr w:type="spellEnd"/>
      <w:r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than</w:t>
      </w:r>
      <w:proofErr w:type="spellEnd"/>
      <w:r w:rsidRPr="00BF4506">
        <w:rPr>
          <w:rFonts w:ascii="Verdana" w:hAnsi="Verdana" w:cs="Calibri"/>
          <w:sz w:val="16"/>
        </w:rPr>
        <w:t xml:space="preserve"> 30 ECTS (</w:t>
      </w:r>
      <w:proofErr w:type="spellStart"/>
      <w:r w:rsidRPr="00BF4506">
        <w:rPr>
          <w:rFonts w:ascii="Verdana" w:hAnsi="Verdana" w:cs="Calibri"/>
          <w:sz w:val="16"/>
        </w:rPr>
        <w:t>a</w:t>
      </w:r>
      <w:proofErr w:type="spellEnd"/>
      <w:r w:rsidRPr="00BF4506">
        <w:rPr>
          <w:rFonts w:ascii="Verdana" w:hAnsi="Verdana" w:cs="Calibri"/>
          <w:sz w:val="16"/>
        </w:rPr>
        <w:t xml:space="preserve"> minimum of 25 ECTS </w:t>
      </w:r>
      <w:proofErr w:type="spellStart"/>
      <w:r w:rsidRPr="00BF4506">
        <w:rPr>
          <w:rFonts w:ascii="Verdana" w:hAnsi="Verdana" w:cs="Calibri"/>
          <w:sz w:val="16"/>
        </w:rPr>
        <w:t>is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still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required</w:t>
      </w:r>
      <w:proofErr w:type="spellEnd"/>
      <w:r w:rsidRPr="00BF4506">
        <w:rPr>
          <w:rFonts w:ascii="Verdana" w:hAnsi="Verdana" w:cs="Calibri"/>
          <w:sz w:val="16"/>
        </w:rPr>
        <w:t>).</w:t>
      </w:r>
    </w:p>
    <w:p w14:paraId="1904658F" w14:textId="0A31F9A8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8B8E05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78419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8616C84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82D1F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777C571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8DE6F51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C8CC19F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EECB70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B757CB2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3A37095F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C6F5C5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36E1931" w14:textId="5857431C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1B072DD" w14:textId="65696B09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15CAD6A" w14:textId="35CE1074" w:rsidR="002224E0" w:rsidRPr="007B3F1B" w:rsidRDefault="002224E0" w:rsidP="0092362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53D938D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6526EB9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02EEDB6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36E9BA1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55542F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38FB1E" w14:textId="79EE4A81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81FF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C8E75E8" w14:textId="572E361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D5E92B5" w14:textId="570903D6" w:rsidR="002224E0" w:rsidRPr="00923622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536255A7" w14:textId="77777777" w:rsidR="002B47F8" w:rsidRDefault="002C50AB" w:rsidP="002C50A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19D5" w14:textId="77777777" w:rsidR="00413697" w:rsidRDefault="00413697">
      <w:r>
        <w:separator/>
      </w:r>
    </w:p>
  </w:endnote>
  <w:endnote w:type="continuationSeparator" w:id="0">
    <w:p w14:paraId="4FE88A45" w14:textId="77777777" w:rsidR="00413697" w:rsidRDefault="00413697">
      <w:r>
        <w:continuationSeparator/>
      </w:r>
    </w:p>
  </w:endnote>
  <w:endnote w:type="continuationNotice" w:id="1">
    <w:p w14:paraId="46D04D54" w14:textId="77777777" w:rsidR="00413697" w:rsidRDefault="004136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F7A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07D" w14:textId="77777777" w:rsidR="00A54F83" w:rsidRDefault="00A54F83">
    <w:pPr>
      <w:pStyle w:val="Voettekst"/>
    </w:pPr>
  </w:p>
  <w:p w14:paraId="4F995E3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02D4" w14:textId="77777777" w:rsidR="00413697" w:rsidRDefault="00413697">
      <w:r>
        <w:separator/>
      </w:r>
    </w:p>
  </w:footnote>
  <w:footnote w:type="continuationSeparator" w:id="0">
    <w:p w14:paraId="06D0465C" w14:textId="77777777" w:rsidR="00413697" w:rsidRDefault="00413697">
      <w:r>
        <w:continuationSeparator/>
      </w:r>
    </w:p>
  </w:footnote>
  <w:footnote w:type="continuationNotice" w:id="1">
    <w:p w14:paraId="38153A9E" w14:textId="77777777" w:rsidR="00413697" w:rsidRDefault="004136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849" w14:textId="00B6E096" w:rsidR="00A54F83" w:rsidRPr="00FD64F1" w:rsidRDefault="00D82314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2D6FBD9" wp14:editId="07F28981">
          <wp:simplePos x="0" y="0"/>
          <wp:positionH relativeFrom="column">
            <wp:posOffset>2006600</wp:posOffset>
          </wp:positionH>
          <wp:positionV relativeFrom="paragraph">
            <wp:posOffset>-525145</wp:posOffset>
          </wp:positionV>
          <wp:extent cx="1713865" cy="910590"/>
          <wp:effectExtent l="0" t="0" r="635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EA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0C2C9" wp14:editId="4E36967D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63CD8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64926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F6160F4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23F150E">
            <v:shapetype id="_x0000_t202" coordsize="21600,21600" o:spt="202" path="m,l,21600r21600,l21600,xe" w14:anchorId="7900C2C9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>
              <v:textbox>
                <w:txbxContent>
                  <w:p w:rsidRPr="00B76983" w:rsidR="00A54F83" w:rsidP="006852C7" w:rsidRDefault="00A54F83" w14:paraId="6C62084F" w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54F83" w:rsidP="006852C7" w:rsidRDefault="00A54F83" w14:paraId="78391BC6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Pr="006852C7" w:rsidR="00A54F83" w:rsidP="006852C7" w:rsidRDefault="00A54F83" w14:paraId="0FB6B4DE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="00D327EA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2D3DA344" wp14:editId="1A4098A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85431" w14:textId="3AFC6B8D" w:rsidR="00194FF3" w:rsidRDefault="00194FF3"/>
  <w:p w14:paraId="3342B651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7FB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1D4066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6227D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8E51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BAB0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4404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AEE2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06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14EF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5E77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7554BCC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B6D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8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A4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A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8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CD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418467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BE2EF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70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2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E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D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CE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2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A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14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1A4"/>
    <w:rsid w:val="000862E2"/>
    <w:rsid w:val="00086940"/>
    <w:rsid w:val="0008774C"/>
    <w:rsid w:val="00087EB4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FA1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42E89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505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0AB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698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380"/>
    <w:rsid w:val="00303679"/>
    <w:rsid w:val="003044E0"/>
    <w:rsid w:val="003051F7"/>
    <w:rsid w:val="00305816"/>
    <w:rsid w:val="003103C1"/>
    <w:rsid w:val="00311B04"/>
    <w:rsid w:val="00312A3C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96"/>
    <w:rsid w:val="00380FDD"/>
    <w:rsid w:val="00381A4F"/>
    <w:rsid w:val="003824D5"/>
    <w:rsid w:val="003831A3"/>
    <w:rsid w:val="00385900"/>
    <w:rsid w:val="00386406"/>
    <w:rsid w:val="00386FAD"/>
    <w:rsid w:val="00387061"/>
    <w:rsid w:val="00387370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697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FF4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2E34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44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D10"/>
    <w:rsid w:val="005A4FF1"/>
    <w:rsid w:val="005A6207"/>
    <w:rsid w:val="005B0DDB"/>
    <w:rsid w:val="005B0E96"/>
    <w:rsid w:val="005B11B2"/>
    <w:rsid w:val="005B179F"/>
    <w:rsid w:val="005B1F3C"/>
    <w:rsid w:val="005B401C"/>
    <w:rsid w:val="005B408D"/>
    <w:rsid w:val="005B59EF"/>
    <w:rsid w:val="005B710A"/>
    <w:rsid w:val="005B71F8"/>
    <w:rsid w:val="005B7DB0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4CF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2FA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47B4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29BE"/>
    <w:rsid w:val="00693561"/>
    <w:rsid w:val="00693978"/>
    <w:rsid w:val="00693A7C"/>
    <w:rsid w:val="00694128"/>
    <w:rsid w:val="00694912"/>
    <w:rsid w:val="006960AD"/>
    <w:rsid w:val="0069676C"/>
    <w:rsid w:val="00697F3B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4424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3C9"/>
    <w:rsid w:val="0075468B"/>
    <w:rsid w:val="0076066F"/>
    <w:rsid w:val="0076113D"/>
    <w:rsid w:val="00761FF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2C3E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5EF4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6550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676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2809"/>
    <w:rsid w:val="00923622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CDF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06DF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ADA"/>
    <w:rsid w:val="00A26F3C"/>
    <w:rsid w:val="00A26FF0"/>
    <w:rsid w:val="00A26FF7"/>
    <w:rsid w:val="00A27E0C"/>
    <w:rsid w:val="00A30718"/>
    <w:rsid w:val="00A30B06"/>
    <w:rsid w:val="00A3137E"/>
    <w:rsid w:val="00A321F1"/>
    <w:rsid w:val="00A32542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C5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1C54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255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29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1CE"/>
    <w:rsid w:val="00B773D1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F23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452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495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BD4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E2A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1FB0"/>
    <w:rsid w:val="00D02AA9"/>
    <w:rsid w:val="00D02BAF"/>
    <w:rsid w:val="00D040A3"/>
    <w:rsid w:val="00D041C6"/>
    <w:rsid w:val="00D04E7B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4A5"/>
    <w:rsid w:val="00D319B1"/>
    <w:rsid w:val="00D32196"/>
    <w:rsid w:val="00D327EA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47FA"/>
    <w:rsid w:val="00D657D4"/>
    <w:rsid w:val="00D700C2"/>
    <w:rsid w:val="00D7052D"/>
    <w:rsid w:val="00D73C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314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6F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056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5F6B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0D5C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6F6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20B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5C86"/>
    <w:rsid w:val="00EE60CF"/>
    <w:rsid w:val="00EE6621"/>
    <w:rsid w:val="00EE73A0"/>
    <w:rsid w:val="00EE7AFA"/>
    <w:rsid w:val="00EF0805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EB9"/>
    <w:rsid w:val="00F16F70"/>
    <w:rsid w:val="00F2115D"/>
    <w:rsid w:val="00F21A0C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4EA7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49A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0D37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0F28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C7DA8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077EB6EA"/>
    <w:rsid w:val="0AC8299F"/>
    <w:rsid w:val="2B88F5B3"/>
    <w:rsid w:val="31B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4C092"/>
  <w15:chartTrackingRefBased/>
  <w15:docId w15:val="{9A3E13D8-B4D3-4742-B854-2693E67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EE5C86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EE5C8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Peter Schuurhuis</DisplayName>
        <AccountId>59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4FAB-2A88-4C83-B1B1-6FF56252D9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B6BB28-B17F-4101-97A0-0D531CB54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5F9D09-FC50-4C82-BF6C-287D90E18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7772D-CED4-4417-9104-684954820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B33335-4205-45CA-ADFD-24AFB1D96B77}"/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578</Words>
  <Characters>3633</Characters>
  <Application>Microsoft Office Word</Application>
  <DocSecurity>4</DocSecurity>
  <PresentationFormat>Microsoft Word 11.0</PresentationFormat>
  <Lines>30</Lines>
  <Paragraphs>8</Paragraphs>
  <ScaleCrop>false</ScaleCrop>
  <Company>European Commission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2022-04-04T10:45:00Z</dcterms:created>
  <dcterms:modified xsi:type="dcterms:W3CDTF">2022-04-04T10:45:00Z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Peter Schuurhuis</vt:lpwstr>
  </property>
  <property fmtid="{D5CDD505-2E9C-101B-9397-08002B2CF9AE}" pid="16" name="SharedWithUsers">
    <vt:lpwstr>59;#Peter Schuurhuis</vt:lpwstr>
  </property>
  <property fmtid="{D5CDD505-2E9C-101B-9397-08002B2CF9AE}" pid="17" name="PublishingStartDate">
    <vt:lpwstr/>
  </property>
  <property fmtid="{D5CDD505-2E9C-101B-9397-08002B2CF9AE}" pid="18" name="PublishingExpirationDate">
    <vt:lpwstr/>
  </property>
</Properties>
</file>